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琼海市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中医院医共体分院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污水处理站托管运营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管理项目需求</w:t>
      </w:r>
    </w:p>
    <w:p>
      <w:pPr>
        <w:ind w:firstLine="420" w:firstLineChars="200"/>
        <w:rPr>
          <w:rFonts w:hint="eastAsi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项目名称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琼海市中医院医共体分院</w:t>
      </w:r>
      <w:r>
        <w:rPr>
          <w:rFonts w:hint="eastAsia" w:ascii="仿宋" w:hAnsi="仿宋" w:eastAsia="仿宋" w:cs="仿宋"/>
          <w:sz w:val="28"/>
          <w:szCs w:val="28"/>
        </w:rPr>
        <w:t>污水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处理站托管运营管理项目。项目内容包含</w:t>
      </w:r>
      <w:r>
        <w:rPr>
          <w:rFonts w:hint="eastAsia" w:ascii="仿宋" w:hAnsi="仿宋" w:eastAsia="仿宋" w:cs="仿宋"/>
          <w:sz w:val="28"/>
          <w:szCs w:val="28"/>
        </w:rPr>
        <w:t>污水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处理</w:t>
      </w:r>
      <w:r>
        <w:rPr>
          <w:rFonts w:hint="eastAsia" w:ascii="仿宋" w:hAnsi="仿宋" w:eastAsia="仿宋" w:cs="仿宋"/>
          <w:sz w:val="28"/>
          <w:szCs w:val="28"/>
        </w:rPr>
        <w:t>设施运维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，包含污水处理设施的管理、运行、维护、修理、水质检测及投药等。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辖区</w:t>
      </w:r>
      <w:r>
        <w:rPr>
          <w:rFonts w:hint="eastAsia" w:ascii="仿宋" w:hAnsi="仿宋" w:eastAsia="仿宋" w:cs="仿宋"/>
          <w:sz w:val="28"/>
          <w:szCs w:val="28"/>
        </w:rPr>
        <w:t>内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九</w:t>
      </w:r>
      <w:r>
        <w:rPr>
          <w:rFonts w:hint="eastAsia" w:ascii="仿宋" w:hAnsi="仿宋" w:eastAsia="仿宋" w:cs="仿宋"/>
          <w:sz w:val="28"/>
          <w:szCs w:val="28"/>
        </w:rPr>
        <w:t>个污水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处理</w:t>
      </w:r>
      <w:r>
        <w:rPr>
          <w:rFonts w:hint="eastAsia" w:ascii="仿宋" w:hAnsi="仿宋" w:eastAsia="仿宋" w:cs="仿宋"/>
          <w:sz w:val="28"/>
          <w:szCs w:val="28"/>
        </w:rPr>
        <w:t>站点的设备及构建物进行日常的管理维护工作。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2.运营方应按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省市生态环境保护部门有关工作</w:t>
      </w:r>
      <w:r>
        <w:rPr>
          <w:rFonts w:hint="eastAsia" w:ascii="仿宋" w:hAnsi="仿宋" w:eastAsia="仿宋" w:cs="仿宋"/>
          <w:sz w:val="28"/>
          <w:szCs w:val="28"/>
        </w:rPr>
        <w:t>要求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对医疗机构医疗污水处理站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/器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进行日常的管理维护，做好台账管理，确保污水处理设施正常运转，医疗污水合规排放。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总院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可定期检查，如发现运营方工作失职，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总院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有权追究运营方责任。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3.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本次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调研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污水处理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托管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运营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管理基准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期限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以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一年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为准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、联系方式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报名参加调研的公司需到各医共体分院污水处理站实地查看，各医共体分院联系人如下：</w:t>
      </w:r>
    </w:p>
    <w:tbl>
      <w:tblPr>
        <w:tblStyle w:val="4"/>
        <w:tblW w:w="842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9"/>
        <w:gridCol w:w="2832"/>
        <w:gridCol w:w="990"/>
        <w:gridCol w:w="1605"/>
        <w:gridCol w:w="24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 位 名 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琼海市中原镇中心卫生院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王兆涛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13034936511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琼海市阳江镇中心卫生院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方贵卫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13518056352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琼海市阳江镇文市卫生院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王景畅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13098981657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琼海市石壁镇卫生院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何子蛟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13876223396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琼海市龙江镇卫生院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符业辉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13976760383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琼海市会山镇卫生院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王国毅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13158918331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283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琼海市南俸医院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何子蛟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13876223396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琼海市东平医院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姚勇辉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13976021568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9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琼海市东太医院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吴海江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13876257625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四、需求标准     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琼海市中医院医共体分院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单位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个医疗点，处理废水包括医院综合医疗用水。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1、执行医疗单位污水站分级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管理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，中心卫生院（30吨每天）、一般卫生院（20吨每天），按不同的水量实行分级收费。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2、污水处理排放标准：排放标准执行《医疗机构水污染物排放标准》（GB18466-2005）排放标准。即：预处理排放标准。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3、处理工艺：AO+MBR膜+强化消毒。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乙方委托有资质的单位对水质进行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每年1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检测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和化验，并将水质检测报告上报甲方。</w:t>
      </w:r>
    </w:p>
    <w:p>
      <w:pPr>
        <w:numPr>
          <w:ilvl w:val="0"/>
          <w:numId w:val="0"/>
        </w:num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（一）污水排放标准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排放标准参照海土环资建字【2011】81号文要求，执行《医疗机构水污染物排放标准》（GB18466-2005）表2。即：预处理排放标准。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1．粪大肠菌群总数：500MPN/L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2．肠道致病菌：不得检出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3．肠道病毒：不得检出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4．pH：6～9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5．CODcr：60mg/L 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6．BOD5：20mg/L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7．SS：20mg/L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8．NH3－N：15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9．动植物油：5mg/L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10．石油类：5mg/L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11．阳离表面活性剂：5mg/L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12．色度：30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采用含氯消毒剂消毒的工艺控制要求为： 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排放标准：消毒接触池接触时间≥1h，接触池出口总余氯2-10 mg/L。</w:t>
      </w:r>
    </w:p>
    <w:p>
      <w:pPr>
        <w:jc w:val="center"/>
        <w:rPr>
          <w:rFonts w:hint="eastAsia" w:ascii="新宋体" w:hAnsi="新宋体" w:eastAsia="新宋体"/>
          <w:b/>
          <w:sz w:val="32"/>
          <w:szCs w:val="32"/>
        </w:rPr>
      </w:pPr>
    </w:p>
    <w:p>
      <w:pPr>
        <w:jc w:val="center"/>
        <w:rPr>
          <w:rFonts w:hint="eastAsia" w:ascii="新宋体" w:hAnsi="新宋体" w:eastAsia="新宋体"/>
          <w:b/>
          <w:sz w:val="32"/>
          <w:szCs w:val="32"/>
        </w:rPr>
      </w:pPr>
    </w:p>
    <w:p>
      <w:pPr>
        <w:jc w:val="center"/>
        <w:rPr>
          <w:rFonts w:hint="eastAsia" w:ascii="新宋体" w:hAnsi="新宋体" w:eastAsia="新宋体"/>
          <w:b/>
          <w:sz w:val="32"/>
          <w:szCs w:val="32"/>
        </w:rPr>
      </w:pPr>
    </w:p>
    <w:p>
      <w:pPr>
        <w:jc w:val="center"/>
        <w:rPr>
          <w:rFonts w:hint="eastAsia" w:ascii="新宋体" w:hAnsi="新宋体" w:eastAsia="新宋体"/>
          <w:b/>
          <w:sz w:val="32"/>
          <w:szCs w:val="32"/>
        </w:rPr>
      </w:pPr>
    </w:p>
    <w:p>
      <w:pPr>
        <w:jc w:val="center"/>
        <w:rPr>
          <w:rFonts w:hint="eastAsia" w:ascii="新宋体" w:hAnsi="新宋体" w:eastAsia="新宋体"/>
          <w:b/>
          <w:sz w:val="32"/>
          <w:szCs w:val="32"/>
        </w:rPr>
      </w:pPr>
    </w:p>
    <w:p>
      <w:pPr>
        <w:jc w:val="center"/>
        <w:rPr>
          <w:rFonts w:hint="eastAsia" w:ascii="新宋体" w:hAnsi="新宋体" w:eastAsia="新宋体"/>
          <w:b/>
          <w:sz w:val="32"/>
          <w:szCs w:val="32"/>
        </w:rPr>
      </w:pPr>
    </w:p>
    <w:p>
      <w:pPr>
        <w:jc w:val="center"/>
        <w:rPr>
          <w:rFonts w:hint="eastAsia" w:ascii="新宋体" w:hAnsi="新宋体" w:eastAsia="新宋体"/>
          <w:b/>
          <w:sz w:val="32"/>
          <w:szCs w:val="32"/>
        </w:rPr>
      </w:pPr>
    </w:p>
    <w:p>
      <w:pPr>
        <w:jc w:val="center"/>
        <w:rPr>
          <w:rFonts w:hint="eastAsia" w:ascii="新宋体" w:hAnsi="新宋体" w:eastAsia="新宋体"/>
          <w:b/>
          <w:sz w:val="32"/>
          <w:szCs w:val="32"/>
        </w:rPr>
      </w:pPr>
    </w:p>
    <w:p>
      <w:pPr>
        <w:jc w:val="center"/>
        <w:rPr>
          <w:rFonts w:hint="eastAsia" w:ascii="新宋体" w:hAnsi="新宋体" w:eastAsia="新宋体"/>
          <w:b/>
          <w:sz w:val="32"/>
          <w:szCs w:val="32"/>
        </w:rPr>
      </w:pPr>
    </w:p>
    <w:p>
      <w:pPr>
        <w:jc w:val="center"/>
        <w:rPr>
          <w:rFonts w:hint="eastAsia" w:ascii="新宋体" w:hAnsi="新宋体" w:eastAsia="新宋体"/>
          <w:b/>
          <w:sz w:val="32"/>
          <w:szCs w:val="32"/>
        </w:rPr>
      </w:pPr>
    </w:p>
    <w:p>
      <w:pPr>
        <w:jc w:val="center"/>
        <w:rPr>
          <w:rFonts w:hint="eastAsia" w:ascii="新宋体" w:hAnsi="新宋体" w:eastAsia="新宋体"/>
          <w:b/>
          <w:sz w:val="32"/>
          <w:szCs w:val="32"/>
        </w:rPr>
      </w:pPr>
    </w:p>
    <w:p>
      <w:pPr>
        <w:jc w:val="center"/>
        <w:rPr>
          <w:rFonts w:ascii="新宋体" w:hAnsi="新宋体" w:eastAsia="新宋体"/>
          <w:b/>
          <w:sz w:val="32"/>
          <w:szCs w:val="32"/>
        </w:rPr>
      </w:pPr>
      <w:r>
        <w:rPr>
          <w:rFonts w:hint="eastAsia" w:ascii="新宋体" w:hAnsi="新宋体" w:eastAsia="新宋体"/>
          <w:b/>
          <w:sz w:val="32"/>
          <w:szCs w:val="32"/>
        </w:rPr>
        <w:t>中心卫生院污水处理站</w:t>
      </w:r>
      <w:r>
        <w:rPr>
          <w:rFonts w:hint="eastAsia" w:ascii="新宋体" w:hAnsi="新宋体" w:eastAsia="新宋体"/>
          <w:b/>
          <w:sz w:val="32"/>
          <w:szCs w:val="32"/>
          <w:lang w:val="en-US" w:eastAsia="zh-CN"/>
        </w:rPr>
        <w:t>托管</w:t>
      </w:r>
      <w:r>
        <w:rPr>
          <w:rFonts w:hint="eastAsia" w:ascii="新宋体" w:hAnsi="新宋体" w:eastAsia="新宋体"/>
          <w:b/>
          <w:sz w:val="32"/>
          <w:szCs w:val="32"/>
        </w:rPr>
        <w:t>运营清单一览表</w:t>
      </w:r>
    </w:p>
    <w:p>
      <w:pPr>
        <w:ind w:firstLine="120"/>
        <w:jc w:val="center"/>
        <w:rPr>
          <w:rFonts w:ascii="新宋体" w:hAnsi="新宋体" w:eastAsia="新宋体"/>
          <w:sz w:val="28"/>
          <w:szCs w:val="28"/>
        </w:rPr>
      </w:pPr>
    </w:p>
    <w:tbl>
      <w:tblPr>
        <w:tblStyle w:val="4"/>
        <w:tblW w:w="936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370"/>
        <w:gridCol w:w="2113"/>
        <w:gridCol w:w="1431"/>
        <w:gridCol w:w="1559"/>
        <w:gridCol w:w="1203"/>
        <w:gridCol w:w="8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480" w:lineRule="atLeast"/>
              <w:jc w:val="center"/>
            </w:pPr>
            <w:bookmarkStart w:id="0" w:name="_Toc426907553"/>
            <w:r>
              <w:rPr>
                <w:rFonts w:ascii="新宋体" w:hAnsi="新宋体" w:eastAsia="新宋体"/>
                <w:sz w:val="24"/>
              </w:rPr>
              <w:t>序号</w:t>
            </w:r>
            <w:bookmarkStart w:id="1" w:name="_Toc437351189"/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480" w:lineRule="atLeast"/>
              <w:jc w:val="center"/>
            </w:pPr>
            <w:r>
              <w:rPr>
                <w:rFonts w:ascii="新宋体" w:hAnsi="新宋体" w:eastAsia="新宋体"/>
                <w:sz w:val="24"/>
              </w:rPr>
              <w:t>项目</w:t>
            </w: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480" w:lineRule="atLeast"/>
              <w:jc w:val="center"/>
            </w:pPr>
            <w:r>
              <w:rPr>
                <w:rFonts w:ascii="新宋体" w:hAnsi="新宋体" w:eastAsia="新宋体"/>
                <w:sz w:val="24"/>
              </w:rPr>
              <w:t>运营</w:t>
            </w:r>
            <w:r>
              <w:rPr>
                <w:rFonts w:hint="eastAsia" w:ascii="新宋体" w:hAnsi="新宋体" w:eastAsia="新宋体"/>
                <w:sz w:val="24"/>
                <w:lang w:eastAsia="zh-CN"/>
              </w:rPr>
              <w:t>估</w:t>
            </w:r>
            <w:r>
              <w:rPr>
                <w:rFonts w:ascii="新宋体" w:hAnsi="新宋体" w:eastAsia="新宋体"/>
                <w:sz w:val="24"/>
              </w:rPr>
              <w:t>价（元/m</w:t>
            </w:r>
            <w:r>
              <w:rPr>
                <w:rFonts w:ascii="新宋体" w:hAnsi="新宋体" w:eastAsia="新宋体"/>
                <w:sz w:val="24"/>
                <w:vertAlign w:val="superscript"/>
              </w:rPr>
              <w:t>3</w:t>
            </w:r>
            <w:r>
              <w:rPr>
                <w:rFonts w:ascii="新宋体" w:hAnsi="新宋体" w:eastAsia="新宋体"/>
                <w:sz w:val="24"/>
              </w:rPr>
              <w:t>）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480" w:lineRule="atLeast"/>
              <w:jc w:val="center"/>
            </w:pPr>
            <w:r>
              <w:rPr>
                <w:rFonts w:ascii="新宋体" w:hAnsi="新宋体" w:eastAsia="新宋体"/>
                <w:sz w:val="24"/>
              </w:rPr>
              <w:t>水量（m</w:t>
            </w:r>
            <w:r>
              <w:rPr>
                <w:rFonts w:ascii="新宋体" w:hAnsi="新宋体" w:eastAsia="新宋体"/>
                <w:sz w:val="24"/>
                <w:vertAlign w:val="superscript"/>
              </w:rPr>
              <w:t>3</w:t>
            </w:r>
            <w:r>
              <w:rPr>
                <w:rFonts w:ascii="新宋体" w:hAnsi="新宋体" w:eastAsia="新宋体"/>
                <w:sz w:val="24"/>
              </w:rPr>
              <w:t>/</w:t>
            </w:r>
            <w:r>
              <w:rPr>
                <w:rFonts w:hint="eastAsia" w:ascii="新宋体" w:hAnsi="新宋体" w:eastAsia="新宋体"/>
                <w:sz w:val="24"/>
              </w:rPr>
              <w:t>d</w:t>
            </w:r>
            <w:r>
              <w:rPr>
                <w:rFonts w:ascii="新宋体" w:hAnsi="新宋体" w:eastAsia="新宋体"/>
                <w:sz w:val="24"/>
              </w:rPr>
              <w:t>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480" w:lineRule="atLeast"/>
            </w:pPr>
            <w:r>
              <w:rPr>
                <w:rFonts w:ascii="新宋体" w:hAnsi="新宋体" w:eastAsia="新宋体"/>
                <w:sz w:val="24"/>
              </w:rPr>
              <w:t>运营期限（d）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480" w:lineRule="atLeast"/>
              <w:jc w:val="center"/>
            </w:pP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合计</w:t>
            </w:r>
            <w:r>
              <w:rPr>
                <w:rFonts w:ascii="新宋体" w:hAnsi="新宋体" w:eastAsia="新宋体"/>
                <w:sz w:val="24"/>
              </w:rPr>
              <w:t>（元）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480" w:lineRule="atLeast"/>
            </w:pPr>
            <w:r>
              <w:rPr>
                <w:rFonts w:ascii="新宋体" w:hAnsi="新宋体" w:eastAsia="新宋体"/>
                <w:sz w:val="24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480" w:lineRule="atLeast"/>
              <w:jc w:val="center"/>
            </w:pPr>
            <w:r>
              <w:rPr>
                <w:rFonts w:ascii="新宋体" w:hAnsi="新宋体" w:eastAsia="新宋体"/>
                <w:sz w:val="24"/>
              </w:rPr>
              <w:t>1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480" w:lineRule="atLeast"/>
              <w:jc w:val="center"/>
            </w:pPr>
            <w:r>
              <w:rPr>
                <w:rFonts w:ascii="新宋体" w:hAnsi="新宋体" w:eastAsia="新宋体"/>
                <w:sz w:val="24"/>
              </w:rPr>
              <w:t>药剂费</w:t>
            </w: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480" w:lineRule="atLeast"/>
              <w:jc w:val="center"/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480" w:lineRule="atLeast"/>
              <w:jc w:val="center"/>
            </w:pPr>
            <w:r>
              <w:rPr>
                <w:rFonts w:hint="eastAsia" w:ascii="新宋体" w:hAnsi="新宋体" w:eastAsia="新宋体"/>
                <w:sz w:val="24"/>
              </w:rPr>
              <w:t>3</w:t>
            </w:r>
            <w:r>
              <w:rPr>
                <w:rFonts w:ascii="新宋体" w:hAnsi="新宋体" w:eastAsia="新宋体"/>
                <w:sz w:val="24"/>
              </w:rPr>
              <w:t>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480" w:lineRule="atLeast"/>
              <w:jc w:val="center"/>
            </w:pPr>
            <w:r>
              <w:rPr>
                <w:rFonts w:ascii="新宋体" w:hAnsi="新宋体" w:eastAsia="新宋体"/>
                <w:sz w:val="24"/>
              </w:rPr>
              <w:t>365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/>
                <w:lang w:val="en-US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480" w:lineRule="atLeast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480" w:lineRule="atLeast"/>
              <w:jc w:val="center"/>
            </w:pPr>
            <w:r>
              <w:rPr>
                <w:rFonts w:ascii="新宋体" w:hAnsi="新宋体" w:eastAsia="新宋体"/>
                <w:sz w:val="24"/>
              </w:rPr>
              <w:t>2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480" w:lineRule="atLeast"/>
              <w:jc w:val="center"/>
            </w:pPr>
            <w:r>
              <w:rPr>
                <w:rFonts w:ascii="新宋体" w:hAnsi="新宋体" w:eastAsia="新宋体"/>
                <w:sz w:val="24"/>
              </w:rPr>
              <w:t>人工费</w:t>
            </w: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480" w:lineRule="atLeast"/>
              <w:jc w:val="center"/>
            </w:pPr>
            <w:r>
              <w:rPr>
                <w:rFonts w:ascii="新宋体" w:hAnsi="新宋体" w:eastAsia="新宋体"/>
                <w:sz w:val="24"/>
              </w:rPr>
              <w:t>/次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480" w:lineRule="atLeast"/>
              <w:jc w:val="center"/>
            </w:pPr>
            <w:r>
              <w:rPr>
                <w:rFonts w:ascii="新宋体" w:hAnsi="新宋体" w:eastAsia="新宋体"/>
                <w:sz w:val="24"/>
              </w:rPr>
              <w:t>2次/月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480" w:lineRule="atLeast"/>
              <w:jc w:val="center"/>
            </w:pPr>
            <w:r>
              <w:rPr>
                <w:rFonts w:ascii="新宋体" w:hAnsi="新宋体" w:eastAsia="新宋体"/>
                <w:sz w:val="24"/>
              </w:rPr>
              <w:t>12</w:t>
            </w:r>
            <w:r>
              <w:rPr>
                <w:rFonts w:hint="eastAsia" w:ascii="新宋体" w:hAnsi="新宋体" w:eastAsia="新宋体"/>
                <w:sz w:val="24"/>
              </w:rPr>
              <w:t>个</w:t>
            </w:r>
            <w:r>
              <w:rPr>
                <w:rFonts w:ascii="新宋体" w:hAnsi="新宋体" w:eastAsia="新宋体"/>
                <w:sz w:val="24"/>
              </w:rPr>
              <w:t>月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480" w:lineRule="atLeast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480" w:lineRule="atLeast"/>
              <w:jc w:val="center"/>
            </w:pPr>
            <w:r>
              <w:rPr>
                <w:rFonts w:ascii="新宋体" w:hAnsi="新宋体" w:eastAsia="新宋体"/>
                <w:sz w:val="24"/>
              </w:rPr>
              <w:t>3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480" w:lineRule="atLeast"/>
              <w:jc w:val="center"/>
            </w:pPr>
            <w:r>
              <w:rPr>
                <w:rFonts w:ascii="新宋体" w:hAnsi="新宋体" w:eastAsia="新宋体"/>
                <w:sz w:val="24"/>
              </w:rPr>
              <w:t>检测费</w:t>
            </w: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480" w:lineRule="atLeast"/>
              <w:jc w:val="center"/>
            </w:pPr>
            <w:r>
              <w:rPr>
                <w:rFonts w:ascii="新宋体" w:hAnsi="新宋体" w:eastAsia="新宋体"/>
                <w:sz w:val="24"/>
              </w:rPr>
              <w:t>/次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480" w:lineRule="atLeast"/>
              <w:jc w:val="center"/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480" w:lineRule="atLeast"/>
              <w:jc w:val="center"/>
            </w:pP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2</w:t>
            </w:r>
            <w:r>
              <w:rPr>
                <w:rFonts w:ascii="新宋体" w:hAnsi="新宋体" w:eastAsia="新宋体"/>
                <w:sz w:val="24"/>
              </w:rPr>
              <w:t>次/</w:t>
            </w:r>
            <w:r>
              <w:rPr>
                <w:rFonts w:hint="eastAsia" w:ascii="新宋体" w:hAnsi="新宋体" w:eastAsia="新宋体"/>
                <w:sz w:val="24"/>
              </w:rPr>
              <w:t>年</w:t>
            </w:r>
            <w:r>
              <w:t xml:space="preserve"> 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/>
                <w:lang w:val="en-US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480" w:lineRule="atLeast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480" w:lineRule="atLeast"/>
              <w:jc w:val="center"/>
            </w:pPr>
            <w:r>
              <w:rPr>
                <w:rFonts w:ascii="新宋体" w:hAnsi="新宋体" w:eastAsia="新宋体"/>
                <w:sz w:val="24"/>
              </w:rPr>
              <w:t>4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480" w:lineRule="atLeast"/>
              <w:jc w:val="center"/>
            </w:pPr>
            <w:r>
              <w:rPr>
                <w:rFonts w:ascii="新宋体" w:hAnsi="新宋体" w:eastAsia="新宋体"/>
                <w:sz w:val="24"/>
              </w:rPr>
              <w:t>维护费</w:t>
            </w: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480" w:lineRule="atLeast"/>
              <w:jc w:val="center"/>
            </w:pPr>
            <w:r>
              <w:rPr>
                <w:rFonts w:ascii="新宋体" w:hAnsi="新宋体" w:eastAsia="新宋体"/>
                <w:sz w:val="24"/>
              </w:rPr>
              <w:t>/次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480" w:lineRule="atLeast"/>
              <w:jc w:val="center"/>
            </w:pPr>
            <w:r>
              <w:rPr>
                <w:rFonts w:ascii="新宋体" w:hAnsi="新宋体" w:eastAsia="新宋体"/>
                <w:sz w:val="24"/>
              </w:rPr>
              <w:t>2次</w:t>
            </w:r>
            <w:r>
              <w:rPr>
                <w:rFonts w:hint="eastAsia" w:ascii="新宋体" w:hAnsi="新宋体" w:eastAsia="新宋体"/>
                <w:sz w:val="24"/>
              </w:rPr>
              <w:t>/月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480" w:lineRule="atLeast"/>
              <w:jc w:val="center"/>
            </w:pPr>
            <w:r>
              <w:rPr>
                <w:rFonts w:ascii="新宋体" w:hAnsi="新宋体" w:eastAsia="新宋体"/>
                <w:sz w:val="24"/>
              </w:rPr>
              <w:t>12</w:t>
            </w:r>
            <w:r>
              <w:rPr>
                <w:rFonts w:hint="eastAsia" w:ascii="新宋体" w:hAnsi="新宋体" w:eastAsia="新宋体"/>
                <w:sz w:val="24"/>
              </w:rPr>
              <w:t>个</w:t>
            </w:r>
            <w:r>
              <w:rPr>
                <w:rFonts w:ascii="新宋体" w:hAnsi="新宋体" w:eastAsia="新宋体"/>
                <w:sz w:val="24"/>
              </w:rPr>
              <w:t>月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480" w:lineRule="atLeast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480" w:lineRule="atLeast"/>
              <w:jc w:val="center"/>
            </w:pPr>
            <w:r>
              <w:rPr>
                <w:rFonts w:ascii="新宋体" w:hAnsi="新宋体" w:eastAsia="新宋体"/>
                <w:sz w:val="24"/>
              </w:rPr>
              <w:t>5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480" w:lineRule="atLeast"/>
              <w:jc w:val="center"/>
            </w:pPr>
            <w:r>
              <w:rPr>
                <w:rFonts w:ascii="新宋体" w:hAnsi="新宋体" w:eastAsia="新宋体"/>
                <w:sz w:val="24"/>
              </w:rPr>
              <w:t>设备费</w:t>
            </w:r>
          </w:p>
        </w:tc>
        <w:tc>
          <w:tcPr>
            <w:tcW w:w="5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480" w:lineRule="atLeast"/>
              <w:jc w:val="center"/>
            </w:pPr>
            <w:r>
              <w:rPr>
                <w:rFonts w:ascii="新宋体" w:hAnsi="新宋体" w:eastAsia="新宋体"/>
                <w:sz w:val="24"/>
              </w:rPr>
              <w:t>化验设备一套，包括滴定管、容量瓶等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480" w:lineRule="atLeast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480" w:lineRule="atLeast"/>
              <w:jc w:val="center"/>
            </w:pPr>
            <w:r>
              <w:rPr>
                <w:rFonts w:hint="eastAsia" w:ascii="新宋体" w:hAnsi="新宋体" w:eastAsia="新宋体"/>
                <w:sz w:val="24"/>
              </w:rPr>
              <w:t>6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480" w:lineRule="atLeast"/>
              <w:jc w:val="center"/>
            </w:pPr>
            <w:r>
              <w:rPr>
                <w:rFonts w:ascii="新宋体" w:hAnsi="新宋体" w:eastAsia="新宋体"/>
                <w:sz w:val="24"/>
              </w:rPr>
              <w:t>污物清理费</w:t>
            </w:r>
          </w:p>
        </w:tc>
        <w:tc>
          <w:tcPr>
            <w:tcW w:w="5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480" w:lineRule="atLeast"/>
              <w:jc w:val="center"/>
            </w:pPr>
            <w:r>
              <w:rPr>
                <w:rFonts w:ascii="新宋体" w:hAnsi="新宋体" w:eastAsia="新宋体"/>
                <w:sz w:val="24"/>
              </w:rPr>
              <w:t>元/次，每月1次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480" w:lineRule="atLeast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480" w:lineRule="atLeast"/>
              <w:jc w:val="center"/>
            </w:pPr>
            <w:r>
              <w:rPr>
                <w:rFonts w:hint="eastAsia" w:ascii="新宋体" w:hAnsi="新宋体" w:eastAsia="新宋体"/>
                <w:sz w:val="24"/>
              </w:rPr>
              <w:t>7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480" w:lineRule="atLeast"/>
              <w:jc w:val="center"/>
            </w:pPr>
            <w:r>
              <w:rPr>
                <w:rFonts w:ascii="新宋体" w:hAnsi="新宋体" w:eastAsia="新宋体"/>
                <w:sz w:val="24"/>
              </w:rPr>
              <w:t>合计</w:t>
            </w:r>
          </w:p>
        </w:tc>
        <w:tc>
          <w:tcPr>
            <w:tcW w:w="5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480" w:lineRule="atLeast"/>
              <w:jc w:val="center"/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480" w:lineRule="atLeast"/>
              <w:jc w:val="center"/>
            </w:pPr>
          </w:p>
        </w:tc>
      </w:tr>
    </w:tbl>
    <w:p>
      <w:pPr>
        <w:jc w:val="both"/>
        <w:rPr>
          <w:rFonts w:ascii="新宋体" w:hAnsi="新宋体" w:eastAsia="新宋体"/>
          <w:b/>
          <w:bCs/>
          <w:sz w:val="32"/>
          <w:szCs w:val="32"/>
        </w:rPr>
      </w:pPr>
    </w:p>
    <w:p>
      <w:pPr>
        <w:ind w:firstLine="120"/>
        <w:jc w:val="center"/>
        <w:rPr>
          <w:rFonts w:ascii="新宋体" w:hAnsi="新宋体" w:eastAsia="新宋体"/>
          <w:b/>
          <w:bCs/>
          <w:sz w:val="32"/>
          <w:szCs w:val="32"/>
        </w:rPr>
      </w:pPr>
    </w:p>
    <w:p>
      <w:pPr>
        <w:jc w:val="center"/>
        <w:rPr>
          <w:rFonts w:hint="eastAsia" w:ascii="新宋体" w:hAnsi="新宋体" w:eastAsia="新宋体"/>
          <w:b/>
          <w:sz w:val="32"/>
          <w:szCs w:val="32"/>
        </w:rPr>
      </w:pPr>
    </w:p>
    <w:p>
      <w:pPr>
        <w:jc w:val="center"/>
        <w:rPr>
          <w:rFonts w:hint="eastAsia" w:ascii="新宋体" w:hAnsi="新宋体" w:eastAsia="新宋体"/>
          <w:b/>
          <w:sz w:val="32"/>
          <w:szCs w:val="32"/>
        </w:rPr>
      </w:pPr>
    </w:p>
    <w:p>
      <w:pPr>
        <w:jc w:val="center"/>
        <w:rPr>
          <w:rFonts w:hint="eastAsia" w:ascii="新宋体" w:hAnsi="新宋体" w:eastAsia="新宋体"/>
          <w:b/>
          <w:sz w:val="32"/>
          <w:szCs w:val="32"/>
        </w:rPr>
      </w:pPr>
    </w:p>
    <w:p>
      <w:pPr>
        <w:jc w:val="center"/>
        <w:rPr>
          <w:rFonts w:hint="eastAsia" w:ascii="新宋体" w:hAnsi="新宋体" w:eastAsia="新宋体"/>
          <w:b/>
          <w:sz w:val="32"/>
          <w:szCs w:val="32"/>
        </w:rPr>
      </w:pPr>
    </w:p>
    <w:p>
      <w:pPr>
        <w:jc w:val="center"/>
        <w:rPr>
          <w:rFonts w:hint="eastAsia" w:ascii="新宋体" w:hAnsi="新宋体" w:eastAsia="新宋体"/>
          <w:b/>
          <w:sz w:val="32"/>
          <w:szCs w:val="32"/>
        </w:rPr>
      </w:pPr>
    </w:p>
    <w:p>
      <w:pPr>
        <w:jc w:val="center"/>
        <w:rPr>
          <w:rFonts w:hint="eastAsia" w:ascii="新宋体" w:hAnsi="新宋体" w:eastAsia="新宋体"/>
          <w:b/>
          <w:sz w:val="32"/>
          <w:szCs w:val="32"/>
        </w:rPr>
      </w:pPr>
    </w:p>
    <w:p>
      <w:pPr>
        <w:jc w:val="center"/>
        <w:rPr>
          <w:rFonts w:hint="eastAsia" w:ascii="新宋体" w:hAnsi="新宋体" w:eastAsia="新宋体"/>
          <w:b/>
          <w:sz w:val="32"/>
          <w:szCs w:val="32"/>
        </w:rPr>
      </w:pPr>
    </w:p>
    <w:p>
      <w:pPr>
        <w:jc w:val="center"/>
        <w:rPr>
          <w:rFonts w:ascii="新宋体" w:hAnsi="新宋体" w:eastAsia="新宋体"/>
          <w:b/>
          <w:sz w:val="32"/>
          <w:szCs w:val="32"/>
        </w:rPr>
      </w:pPr>
      <w:r>
        <w:rPr>
          <w:rFonts w:hint="eastAsia" w:ascii="新宋体" w:hAnsi="新宋体" w:eastAsia="新宋体"/>
          <w:b/>
          <w:sz w:val="32"/>
          <w:szCs w:val="32"/>
        </w:rPr>
        <w:t>一般卫生院污水处理站</w:t>
      </w:r>
      <w:r>
        <w:rPr>
          <w:rFonts w:hint="eastAsia" w:ascii="新宋体" w:hAnsi="新宋体" w:eastAsia="新宋体"/>
          <w:b/>
          <w:sz w:val="32"/>
          <w:szCs w:val="32"/>
          <w:lang w:val="en-US" w:eastAsia="zh-CN"/>
        </w:rPr>
        <w:t>托管</w:t>
      </w:r>
      <w:r>
        <w:rPr>
          <w:rFonts w:hint="eastAsia" w:ascii="新宋体" w:hAnsi="新宋体" w:eastAsia="新宋体"/>
          <w:b/>
          <w:sz w:val="32"/>
          <w:szCs w:val="32"/>
        </w:rPr>
        <w:t>运营清单一览表</w:t>
      </w:r>
    </w:p>
    <w:p>
      <w:pPr>
        <w:ind w:firstLine="120"/>
        <w:jc w:val="center"/>
        <w:rPr>
          <w:rFonts w:ascii="新宋体" w:hAnsi="新宋体" w:eastAsia="新宋体"/>
          <w:sz w:val="28"/>
          <w:szCs w:val="28"/>
        </w:rPr>
      </w:pPr>
    </w:p>
    <w:p>
      <w:pPr>
        <w:ind w:firstLine="120"/>
        <w:jc w:val="center"/>
        <w:rPr>
          <w:rFonts w:ascii="新宋体" w:hAnsi="新宋体" w:eastAsia="新宋体"/>
          <w:sz w:val="28"/>
          <w:szCs w:val="28"/>
        </w:rPr>
      </w:pPr>
    </w:p>
    <w:tbl>
      <w:tblPr>
        <w:tblStyle w:val="4"/>
        <w:tblW w:w="936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370"/>
        <w:gridCol w:w="2113"/>
        <w:gridCol w:w="1431"/>
        <w:gridCol w:w="1559"/>
        <w:gridCol w:w="1203"/>
        <w:gridCol w:w="8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480" w:lineRule="atLeast"/>
              <w:jc w:val="center"/>
            </w:pPr>
            <w:r>
              <w:rPr>
                <w:rFonts w:ascii="新宋体" w:hAnsi="新宋体" w:eastAsia="新宋体"/>
                <w:sz w:val="24"/>
              </w:rPr>
              <w:t>序号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480" w:lineRule="atLeast"/>
              <w:jc w:val="center"/>
            </w:pPr>
            <w:r>
              <w:rPr>
                <w:rFonts w:ascii="新宋体" w:hAnsi="新宋体" w:eastAsia="新宋体"/>
                <w:sz w:val="24"/>
              </w:rPr>
              <w:t>项目</w:t>
            </w: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480" w:lineRule="atLeast"/>
              <w:jc w:val="center"/>
            </w:pPr>
            <w:r>
              <w:rPr>
                <w:rFonts w:ascii="新宋体" w:hAnsi="新宋体" w:eastAsia="新宋体"/>
                <w:sz w:val="24"/>
              </w:rPr>
              <w:t>运营</w:t>
            </w:r>
            <w:r>
              <w:rPr>
                <w:rFonts w:hint="eastAsia" w:ascii="新宋体" w:hAnsi="新宋体" w:eastAsia="新宋体"/>
                <w:sz w:val="24"/>
                <w:lang w:eastAsia="zh-CN"/>
              </w:rPr>
              <w:t>估</w:t>
            </w:r>
            <w:r>
              <w:rPr>
                <w:rFonts w:ascii="新宋体" w:hAnsi="新宋体" w:eastAsia="新宋体"/>
                <w:sz w:val="24"/>
              </w:rPr>
              <w:t>价（元/m</w:t>
            </w:r>
            <w:r>
              <w:rPr>
                <w:rFonts w:ascii="新宋体" w:hAnsi="新宋体" w:eastAsia="新宋体"/>
                <w:sz w:val="24"/>
                <w:vertAlign w:val="superscript"/>
              </w:rPr>
              <w:t>3</w:t>
            </w:r>
            <w:r>
              <w:rPr>
                <w:rFonts w:ascii="新宋体" w:hAnsi="新宋体" w:eastAsia="新宋体"/>
                <w:sz w:val="24"/>
              </w:rPr>
              <w:t>）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480" w:lineRule="atLeast"/>
              <w:jc w:val="center"/>
            </w:pPr>
            <w:r>
              <w:rPr>
                <w:rFonts w:ascii="新宋体" w:hAnsi="新宋体" w:eastAsia="新宋体"/>
                <w:sz w:val="24"/>
              </w:rPr>
              <w:t>水量（m</w:t>
            </w:r>
            <w:r>
              <w:rPr>
                <w:rFonts w:ascii="新宋体" w:hAnsi="新宋体" w:eastAsia="新宋体"/>
                <w:sz w:val="24"/>
                <w:vertAlign w:val="superscript"/>
              </w:rPr>
              <w:t>3</w:t>
            </w:r>
            <w:r>
              <w:rPr>
                <w:rFonts w:ascii="新宋体" w:hAnsi="新宋体" w:eastAsia="新宋体"/>
                <w:sz w:val="24"/>
              </w:rPr>
              <w:t>/</w:t>
            </w:r>
            <w:r>
              <w:rPr>
                <w:rFonts w:hint="eastAsia" w:ascii="新宋体" w:hAnsi="新宋体" w:eastAsia="新宋体"/>
                <w:sz w:val="24"/>
              </w:rPr>
              <w:t>d</w:t>
            </w:r>
            <w:r>
              <w:rPr>
                <w:rFonts w:ascii="新宋体" w:hAnsi="新宋体" w:eastAsia="新宋体"/>
                <w:sz w:val="24"/>
              </w:rPr>
              <w:t>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480" w:lineRule="atLeast"/>
            </w:pPr>
            <w:r>
              <w:rPr>
                <w:rFonts w:ascii="新宋体" w:hAnsi="新宋体" w:eastAsia="新宋体"/>
                <w:sz w:val="24"/>
              </w:rPr>
              <w:t>运营期限（d）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480" w:lineRule="atLeast"/>
              <w:jc w:val="center"/>
            </w:pP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合计</w:t>
            </w:r>
            <w:r>
              <w:rPr>
                <w:rFonts w:ascii="新宋体" w:hAnsi="新宋体" w:eastAsia="新宋体"/>
                <w:sz w:val="24"/>
              </w:rPr>
              <w:t>（元）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480" w:lineRule="atLeast"/>
            </w:pPr>
            <w:r>
              <w:rPr>
                <w:rFonts w:ascii="新宋体" w:hAnsi="新宋体" w:eastAsia="新宋体"/>
                <w:sz w:val="24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480" w:lineRule="atLeast"/>
              <w:jc w:val="center"/>
            </w:pPr>
            <w:r>
              <w:rPr>
                <w:rFonts w:ascii="新宋体" w:hAnsi="新宋体" w:eastAsia="新宋体"/>
                <w:sz w:val="24"/>
              </w:rPr>
              <w:t>1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480" w:lineRule="atLeast"/>
              <w:jc w:val="center"/>
            </w:pPr>
            <w:r>
              <w:rPr>
                <w:rFonts w:ascii="新宋体" w:hAnsi="新宋体" w:eastAsia="新宋体"/>
                <w:sz w:val="24"/>
              </w:rPr>
              <w:t>药剂费</w:t>
            </w: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480" w:lineRule="atLeast"/>
              <w:jc w:val="center"/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480" w:lineRule="atLeast"/>
              <w:jc w:val="center"/>
            </w:pP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2</w:t>
            </w:r>
            <w:bookmarkStart w:id="2" w:name="_GoBack"/>
            <w:bookmarkEnd w:id="2"/>
            <w:r>
              <w:rPr>
                <w:rFonts w:ascii="新宋体" w:hAnsi="新宋体" w:eastAsia="新宋体"/>
                <w:sz w:val="24"/>
              </w:rPr>
              <w:t>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480" w:lineRule="atLeast"/>
              <w:jc w:val="center"/>
            </w:pPr>
            <w:r>
              <w:rPr>
                <w:rFonts w:ascii="新宋体" w:hAnsi="新宋体" w:eastAsia="新宋体"/>
                <w:sz w:val="24"/>
              </w:rPr>
              <w:t>365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/>
                <w:lang w:val="en-US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480" w:lineRule="atLeast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480" w:lineRule="atLeast"/>
              <w:jc w:val="center"/>
            </w:pPr>
            <w:r>
              <w:rPr>
                <w:rFonts w:ascii="新宋体" w:hAnsi="新宋体" w:eastAsia="新宋体"/>
                <w:sz w:val="24"/>
              </w:rPr>
              <w:t>2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480" w:lineRule="atLeast"/>
              <w:jc w:val="center"/>
            </w:pPr>
            <w:r>
              <w:rPr>
                <w:rFonts w:ascii="新宋体" w:hAnsi="新宋体" w:eastAsia="新宋体"/>
                <w:sz w:val="24"/>
              </w:rPr>
              <w:t>人工费</w:t>
            </w: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480" w:lineRule="atLeast"/>
              <w:jc w:val="center"/>
            </w:pPr>
            <w:r>
              <w:rPr>
                <w:rFonts w:ascii="新宋体" w:hAnsi="新宋体" w:eastAsia="新宋体"/>
                <w:sz w:val="24"/>
              </w:rPr>
              <w:t>/次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480" w:lineRule="atLeast"/>
              <w:jc w:val="center"/>
            </w:pPr>
            <w:r>
              <w:rPr>
                <w:rFonts w:ascii="新宋体" w:hAnsi="新宋体" w:eastAsia="新宋体"/>
                <w:sz w:val="24"/>
              </w:rPr>
              <w:t>2次/月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480" w:lineRule="atLeast"/>
              <w:jc w:val="center"/>
            </w:pPr>
            <w:r>
              <w:rPr>
                <w:rFonts w:ascii="新宋体" w:hAnsi="新宋体" w:eastAsia="新宋体"/>
                <w:sz w:val="24"/>
              </w:rPr>
              <w:t>12</w:t>
            </w:r>
            <w:r>
              <w:rPr>
                <w:rFonts w:hint="eastAsia" w:ascii="新宋体" w:hAnsi="新宋体" w:eastAsia="新宋体"/>
                <w:sz w:val="24"/>
              </w:rPr>
              <w:t>个</w:t>
            </w:r>
            <w:r>
              <w:rPr>
                <w:rFonts w:ascii="新宋体" w:hAnsi="新宋体" w:eastAsia="新宋体"/>
                <w:sz w:val="24"/>
              </w:rPr>
              <w:t>月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480" w:lineRule="atLeast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480" w:lineRule="atLeast"/>
              <w:jc w:val="center"/>
            </w:pPr>
            <w:r>
              <w:rPr>
                <w:rFonts w:ascii="新宋体" w:hAnsi="新宋体" w:eastAsia="新宋体"/>
                <w:sz w:val="24"/>
              </w:rPr>
              <w:t>3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480" w:lineRule="atLeast"/>
              <w:jc w:val="center"/>
            </w:pPr>
            <w:r>
              <w:rPr>
                <w:rFonts w:ascii="新宋体" w:hAnsi="新宋体" w:eastAsia="新宋体"/>
                <w:sz w:val="24"/>
              </w:rPr>
              <w:t>检测费</w:t>
            </w: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480" w:lineRule="atLeast"/>
              <w:jc w:val="center"/>
            </w:pPr>
            <w:r>
              <w:rPr>
                <w:rFonts w:ascii="新宋体" w:hAnsi="新宋体" w:eastAsia="新宋体"/>
                <w:sz w:val="24"/>
              </w:rPr>
              <w:t>/次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480" w:lineRule="atLeast"/>
              <w:jc w:val="center"/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480" w:lineRule="atLeast"/>
              <w:jc w:val="center"/>
            </w:pP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2</w:t>
            </w:r>
            <w:r>
              <w:rPr>
                <w:rFonts w:ascii="新宋体" w:hAnsi="新宋体" w:eastAsia="新宋体"/>
                <w:sz w:val="24"/>
              </w:rPr>
              <w:t>次/</w:t>
            </w:r>
            <w:r>
              <w:rPr>
                <w:rFonts w:hint="eastAsia" w:ascii="新宋体" w:hAnsi="新宋体" w:eastAsia="新宋体"/>
                <w:sz w:val="24"/>
              </w:rPr>
              <w:t>年</w:t>
            </w:r>
            <w:r>
              <w:t xml:space="preserve"> 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/>
                <w:lang w:val="en-US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480" w:lineRule="atLeast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480" w:lineRule="atLeast"/>
              <w:jc w:val="center"/>
            </w:pPr>
            <w:r>
              <w:rPr>
                <w:rFonts w:ascii="新宋体" w:hAnsi="新宋体" w:eastAsia="新宋体"/>
                <w:sz w:val="24"/>
              </w:rPr>
              <w:t>4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480" w:lineRule="atLeast"/>
              <w:jc w:val="center"/>
            </w:pPr>
            <w:r>
              <w:rPr>
                <w:rFonts w:ascii="新宋体" w:hAnsi="新宋体" w:eastAsia="新宋体"/>
                <w:sz w:val="24"/>
              </w:rPr>
              <w:t>维护费</w:t>
            </w: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480" w:lineRule="atLeast"/>
              <w:jc w:val="center"/>
            </w:pPr>
            <w:r>
              <w:rPr>
                <w:rFonts w:ascii="新宋体" w:hAnsi="新宋体" w:eastAsia="新宋体"/>
                <w:sz w:val="24"/>
              </w:rPr>
              <w:t>/次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480" w:lineRule="atLeast"/>
              <w:jc w:val="center"/>
            </w:pPr>
            <w:r>
              <w:rPr>
                <w:rFonts w:ascii="新宋体" w:hAnsi="新宋体" w:eastAsia="新宋体"/>
                <w:sz w:val="24"/>
              </w:rPr>
              <w:t>2次</w:t>
            </w:r>
            <w:r>
              <w:rPr>
                <w:rFonts w:hint="eastAsia" w:ascii="新宋体" w:hAnsi="新宋体" w:eastAsia="新宋体"/>
                <w:sz w:val="24"/>
              </w:rPr>
              <w:t>/月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480" w:lineRule="atLeast"/>
              <w:jc w:val="center"/>
            </w:pPr>
            <w:r>
              <w:rPr>
                <w:rFonts w:ascii="新宋体" w:hAnsi="新宋体" w:eastAsia="新宋体"/>
                <w:sz w:val="24"/>
              </w:rPr>
              <w:t>12</w:t>
            </w:r>
            <w:r>
              <w:rPr>
                <w:rFonts w:hint="eastAsia" w:ascii="新宋体" w:hAnsi="新宋体" w:eastAsia="新宋体"/>
                <w:sz w:val="24"/>
              </w:rPr>
              <w:t>个</w:t>
            </w:r>
            <w:r>
              <w:rPr>
                <w:rFonts w:ascii="新宋体" w:hAnsi="新宋体" w:eastAsia="新宋体"/>
                <w:sz w:val="24"/>
              </w:rPr>
              <w:t>月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480" w:lineRule="atLeast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480" w:lineRule="atLeast"/>
              <w:jc w:val="center"/>
            </w:pPr>
            <w:r>
              <w:rPr>
                <w:rFonts w:ascii="新宋体" w:hAnsi="新宋体" w:eastAsia="新宋体"/>
                <w:sz w:val="24"/>
              </w:rPr>
              <w:t>5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480" w:lineRule="atLeast"/>
              <w:jc w:val="center"/>
            </w:pPr>
            <w:r>
              <w:rPr>
                <w:rFonts w:ascii="新宋体" w:hAnsi="新宋体" w:eastAsia="新宋体"/>
                <w:sz w:val="24"/>
              </w:rPr>
              <w:t>设备费</w:t>
            </w:r>
          </w:p>
        </w:tc>
        <w:tc>
          <w:tcPr>
            <w:tcW w:w="5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480" w:lineRule="atLeast"/>
              <w:jc w:val="center"/>
            </w:pPr>
            <w:r>
              <w:rPr>
                <w:rFonts w:ascii="新宋体" w:hAnsi="新宋体" w:eastAsia="新宋体"/>
                <w:sz w:val="24"/>
              </w:rPr>
              <w:t>化验设备一套，包括滴定管、容量瓶等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480" w:lineRule="atLeast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480" w:lineRule="atLeast"/>
              <w:jc w:val="center"/>
            </w:pPr>
            <w:r>
              <w:rPr>
                <w:rFonts w:hint="eastAsia" w:ascii="新宋体" w:hAnsi="新宋体" w:eastAsia="新宋体"/>
                <w:sz w:val="24"/>
              </w:rPr>
              <w:t>6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480" w:lineRule="atLeast"/>
              <w:jc w:val="center"/>
            </w:pPr>
            <w:r>
              <w:rPr>
                <w:rFonts w:ascii="新宋体" w:hAnsi="新宋体" w:eastAsia="新宋体"/>
                <w:sz w:val="24"/>
              </w:rPr>
              <w:t>污物清理费</w:t>
            </w:r>
          </w:p>
        </w:tc>
        <w:tc>
          <w:tcPr>
            <w:tcW w:w="5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480" w:lineRule="atLeast"/>
              <w:jc w:val="center"/>
            </w:pPr>
            <w:r>
              <w:rPr>
                <w:rFonts w:ascii="新宋体" w:hAnsi="新宋体" w:eastAsia="新宋体"/>
                <w:sz w:val="24"/>
              </w:rPr>
              <w:t>元/次，每月1次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480" w:lineRule="atLeast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480" w:lineRule="atLeast"/>
              <w:jc w:val="center"/>
            </w:pPr>
            <w:r>
              <w:rPr>
                <w:rFonts w:hint="eastAsia" w:ascii="新宋体" w:hAnsi="新宋体" w:eastAsia="新宋体"/>
                <w:sz w:val="24"/>
              </w:rPr>
              <w:t>7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480" w:lineRule="atLeast"/>
              <w:jc w:val="center"/>
            </w:pPr>
            <w:r>
              <w:rPr>
                <w:rFonts w:ascii="新宋体" w:hAnsi="新宋体" w:eastAsia="新宋体"/>
                <w:sz w:val="24"/>
              </w:rPr>
              <w:t>合计</w:t>
            </w:r>
          </w:p>
        </w:tc>
        <w:tc>
          <w:tcPr>
            <w:tcW w:w="5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480" w:lineRule="atLeast"/>
              <w:jc w:val="center"/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480" w:lineRule="atLeast"/>
              <w:jc w:val="center"/>
            </w:pPr>
          </w:p>
        </w:tc>
      </w:tr>
    </w:tbl>
    <w:p>
      <w:pPr>
        <w:jc w:val="both"/>
        <w:rPr>
          <w:rFonts w:ascii="新宋体" w:hAnsi="新宋体" w:eastAsia="新宋体"/>
          <w:b/>
          <w:bCs/>
          <w:sz w:val="32"/>
          <w:szCs w:val="32"/>
        </w:rPr>
      </w:pPr>
    </w:p>
    <w:p>
      <w:pPr>
        <w:jc w:val="center"/>
        <w:rPr>
          <w:rFonts w:ascii="新宋体" w:hAnsi="新宋体" w:eastAsia="新宋体"/>
          <w:b/>
          <w:sz w:val="32"/>
          <w:szCs w:val="32"/>
        </w:rPr>
      </w:pPr>
    </w:p>
    <w:bookmarkEnd w:id="0"/>
    <w:bookmarkEnd w:id="1"/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E26D5A7"/>
    <w:multiLevelType w:val="singleLevel"/>
    <w:tmpl w:val="AE26D5A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FA7B4F"/>
    <w:rsid w:val="109F6275"/>
    <w:rsid w:val="121A4331"/>
    <w:rsid w:val="15F073F7"/>
    <w:rsid w:val="17B156BC"/>
    <w:rsid w:val="1D4A595A"/>
    <w:rsid w:val="1F0011B9"/>
    <w:rsid w:val="1FB2591F"/>
    <w:rsid w:val="22B737B1"/>
    <w:rsid w:val="2A78461C"/>
    <w:rsid w:val="2D170AAB"/>
    <w:rsid w:val="32FE3000"/>
    <w:rsid w:val="374B63C2"/>
    <w:rsid w:val="38175930"/>
    <w:rsid w:val="398D58F8"/>
    <w:rsid w:val="3BD93754"/>
    <w:rsid w:val="3E230D9E"/>
    <w:rsid w:val="3F3917C9"/>
    <w:rsid w:val="403178EE"/>
    <w:rsid w:val="42C015CC"/>
    <w:rsid w:val="4A204A9E"/>
    <w:rsid w:val="4D3E6C94"/>
    <w:rsid w:val="4D9B67A1"/>
    <w:rsid w:val="4DD61FBB"/>
    <w:rsid w:val="4FF40E2E"/>
    <w:rsid w:val="5075632E"/>
    <w:rsid w:val="521E3509"/>
    <w:rsid w:val="53FA7B4F"/>
    <w:rsid w:val="5483282F"/>
    <w:rsid w:val="55383D78"/>
    <w:rsid w:val="5B2401FC"/>
    <w:rsid w:val="60034C25"/>
    <w:rsid w:val="61F34DC3"/>
    <w:rsid w:val="62B8327E"/>
    <w:rsid w:val="663A042F"/>
    <w:rsid w:val="6FD51395"/>
    <w:rsid w:val="70005BC0"/>
    <w:rsid w:val="74E96FCB"/>
    <w:rsid w:val="79D945B6"/>
    <w:rsid w:val="79DC77A0"/>
    <w:rsid w:val="7CFC6C02"/>
    <w:rsid w:val="7E80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kern w:val="0"/>
      <w:sz w:val="20"/>
      <w:szCs w:val="2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琼海市（嘉积镇） 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2024-07-09T01:02:00Z</dcterms:created>
  <dc:creator>Administrator</dc:creator>
  <cp:lastModifiedBy>Administrator</cp:lastModifiedBy>
  <dcterms:modified xsi:type="dcterms:W3CDTF">2024-07-25T09:45:29Z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