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color w:val="000000"/>
          <w:sz w:val="44"/>
          <w:szCs w:val="44"/>
          <w:shd w:val="clear" w:color="auto" w:fill="FFFFFF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琼海市中医院</w:t>
      </w:r>
      <w:r>
        <w:rPr>
          <w:rFonts w:hint="eastAsia" w:ascii="仿宋" w:hAnsi="仿宋" w:eastAsia="仿宋" w:cs="仿宋"/>
          <w:color w:val="000000"/>
          <w:sz w:val="44"/>
          <w:szCs w:val="44"/>
          <w:shd w:val="clear" w:color="auto" w:fill="FFFFFF"/>
          <w:lang w:eastAsia="zh-CN"/>
        </w:rPr>
        <w:t>污水在线自动检测委托运营管理</w:t>
      </w:r>
      <w:r>
        <w:rPr>
          <w:rFonts w:hint="eastAsia" w:ascii="仿宋" w:hAnsi="仿宋" w:eastAsia="仿宋" w:cs="仿宋"/>
          <w:color w:val="000000"/>
          <w:sz w:val="44"/>
          <w:szCs w:val="44"/>
          <w:shd w:val="clear" w:color="auto" w:fill="FFFFFF"/>
        </w:rPr>
        <w:t>项目</w:t>
      </w:r>
    </w:p>
    <w:p>
      <w:pPr>
        <w:pStyle w:val="2"/>
        <w:ind w:left="0" w:leftChars="0" w:firstLine="0" w:firstLineChars="0"/>
        <w:rPr>
          <w:rFonts w:hint="eastAsia"/>
        </w:rPr>
      </w:pPr>
    </w:p>
    <w:tbl>
      <w:tblPr>
        <w:tblStyle w:val="10"/>
        <w:tblpPr w:leftFromText="180" w:rightFromText="180" w:vertAnchor="text" w:horzAnchor="page" w:tblpX="1363" w:tblpY="985"/>
        <w:tblOverlap w:val="never"/>
        <w:tblW w:w="143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908"/>
        <w:gridCol w:w="1874"/>
        <w:gridCol w:w="1098"/>
        <w:gridCol w:w="1357"/>
        <w:gridCol w:w="1440"/>
        <w:gridCol w:w="59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eastAsia="zh-CN" w:bidi="ar"/>
              </w:rPr>
              <w:t>序号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eastAsia="zh-CN" w:bidi="ar"/>
              </w:rPr>
              <w:t>名称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eastAsia="zh-CN" w:bidi="ar"/>
              </w:rPr>
              <w:t>型号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eastAsia="zh-CN" w:bidi="ar"/>
              </w:rPr>
              <w:t>品牌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eastAsia="zh-CN" w:bidi="ar"/>
              </w:rPr>
              <w:t>数量/单位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eastAsia="zh-CN" w:bidi="ar"/>
              </w:rPr>
              <w:t>金额(元/年)</w:t>
            </w:r>
          </w:p>
        </w:tc>
        <w:tc>
          <w:tcPr>
            <w:tcW w:w="5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宋体" w:hAnsi="华文宋体" w:eastAsia="华文宋体" w:cs="华文宋体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宋体" w:hAnsi="华文宋体" w:eastAsia="华文宋体" w:cs="华文宋体"/>
                <w:sz w:val="22"/>
                <w:szCs w:val="22"/>
                <w:lang w:eastAsia="zh-CN" w:bidi="ar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eastAsia="zh-CN" w:bidi="ar"/>
              </w:rPr>
              <w:t>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宋体" w:hAnsi="华文宋体" w:eastAsia="华文宋体" w:cs="华文宋体"/>
                <w:sz w:val="22"/>
                <w:szCs w:val="22"/>
                <w:lang w:eastAsia="zh-CN" w:bidi="ar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eastAsia="zh-CN" w:bidi="ar"/>
              </w:rPr>
              <w:t>COD仪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华文宋体" w:hAnsi="华文宋体" w:eastAsia="华文宋体" w:cs="华文宋体"/>
                <w:sz w:val="22"/>
                <w:szCs w:val="22"/>
                <w:lang w:eastAsia="zh-CN" w:bidi="ar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eastAsia="zh-CN" w:bidi="ar"/>
              </w:rPr>
              <w:t>/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宋体" w:hAnsi="华文宋体" w:eastAsia="华文宋体" w:cs="华文宋体"/>
                <w:sz w:val="22"/>
                <w:szCs w:val="22"/>
                <w:lang w:eastAsia="zh-CN" w:bidi="ar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eastAsia="zh-CN" w:bidi="ar"/>
              </w:rPr>
              <w:t>/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宋体" w:hAnsi="华文宋体" w:eastAsia="华文宋体" w:cs="华文宋体"/>
                <w:sz w:val="22"/>
                <w:szCs w:val="22"/>
                <w:lang w:eastAsia="zh-CN" w:bidi="ar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华文宋体" w:hAnsi="华文宋体" w:eastAsia="华文宋体" w:cs="华文宋体"/>
                <w:sz w:val="22"/>
                <w:szCs w:val="22"/>
                <w:lang w:eastAsia="zh-CN" w:bidi="ar"/>
              </w:rPr>
              <w:t>台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宋体" w:hAnsi="华文宋体" w:eastAsia="华文宋体" w:cs="华文宋体"/>
                <w:sz w:val="22"/>
                <w:szCs w:val="22"/>
                <w:lang w:eastAsia="zh-CN" w:bidi="ar"/>
              </w:rPr>
            </w:pPr>
          </w:p>
        </w:tc>
        <w:tc>
          <w:tcPr>
            <w:tcW w:w="5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宋体" w:hAnsi="华文宋体" w:eastAsia="华文宋体" w:cs="华文宋体"/>
                <w:sz w:val="22"/>
                <w:szCs w:val="22"/>
                <w:lang w:eastAsia="zh-CN" w:bidi="ar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eastAsia="zh-CN" w:bidi="ar"/>
              </w:rPr>
              <w:t>已有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宋体" w:hAnsi="华文宋体" w:eastAsia="华文宋体" w:cs="华文宋体"/>
                <w:sz w:val="22"/>
                <w:szCs w:val="22"/>
                <w:lang w:eastAsia="zh-CN" w:bidi="ar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宋体" w:hAnsi="华文宋体" w:eastAsia="华文宋体" w:cs="华文宋体"/>
                <w:sz w:val="22"/>
                <w:szCs w:val="22"/>
                <w:lang w:eastAsia="zh-CN" w:bidi="ar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eastAsia="zh-CN" w:bidi="ar"/>
              </w:rPr>
              <w:t>浊度仪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宋体" w:hAnsi="华文宋体" w:eastAsia="华文宋体" w:cs="华文宋体"/>
                <w:sz w:val="22"/>
                <w:szCs w:val="22"/>
                <w:lang w:eastAsia="zh-CN" w:bidi="ar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eastAsia="zh-CN" w:bidi="ar"/>
              </w:rPr>
              <w:t>/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宋体" w:hAnsi="华文宋体" w:eastAsia="华文宋体" w:cs="华文宋体"/>
                <w:sz w:val="22"/>
                <w:szCs w:val="22"/>
                <w:lang w:eastAsia="zh-CN" w:bidi="ar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eastAsia="zh-CN" w:bidi="ar"/>
              </w:rPr>
              <w:t>/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宋体" w:hAnsi="华文宋体" w:eastAsia="华文宋体" w:cs="华文宋体"/>
                <w:sz w:val="22"/>
                <w:szCs w:val="22"/>
                <w:lang w:eastAsia="zh-CN" w:bidi="ar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华文宋体" w:hAnsi="华文宋体" w:eastAsia="华文宋体" w:cs="华文宋体"/>
                <w:sz w:val="22"/>
                <w:szCs w:val="22"/>
                <w:lang w:eastAsia="zh-CN" w:bidi="ar"/>
              </w:rPr>
              <w:t>台</w:t>
            </w: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宋体" w:hAnsi="华文宋体" w:eastAsia="华文宋体" w:cs="华文宋体"/>
                <w:sz w:val="22"/>
                <w:szCs w:val="22"/>
                <w:lang w:eastAsia="zh-CN" w:bidi="ar"/>
              </w:rPr>
            </w:pPr>
          </w:p>
        </w:tc>
        <w:tc>
          <w:tcPr>
            <w:tcW w:w="5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宋体" w:hAnsi="华文宋体" w:eastAsia="华文宋体" w:cs="华文宋体"/>
                <w:sz w:val="22"/>
                <w:szCs w:val="22"/>
                <w:lang w:eastAsia="zh-CN" w:bidi="ar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eastAsia="zh-CN" w:bidi="ar"/>
              </w:rPr>
              <w:t>已有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宋体" w:hAnsi="华文宋体" w:eastAsia="华文宋体" w:cs="华文宋体"/>
                <w:sz w:val="22"/>
                <w:szCs w:val="22"/>
                <w:lang w:eastAsia="zh-CN" w:bidi="ar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eastAsia="zh-CN" w:bidi="ar"/>
              </w:rPr>
              <w:t>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宋体" w:hAnsi="华文宋体" w:eastAsia="华文宋体" w:cs="华文宋体"/>
                <w:sz w:val="22"/>
                <w:szCs w:val="22"/>
                <w:lang w:eastAsia="zh-CN" w:bidi="ar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eastAsia="zh-CN" w:bidi="ar"/>
              </w:rPr>
              <w:t>余氯、PH一体机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华文宋体" w:hAnsi="华文宋体" w:eastAsia="华文宋体" w:cs="华文宋体"/>
                <w:sz w:val="22"/>
                <w:szCs w:val="22"/>
                <w:lang w:eastAsia="zh-CN" w:bidi="ar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eastAsia="zh-CN" w:bidi="ar"/>
              </w:rPr>
              <w:t>/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宋体" w:hAnsi="华文宋体" w:eastAsia="华文宋体" w:cs="华文宋体"/>
                <w:sz w:val="22"/>
                <w:szCs w:val="22"/>
                <w:lang w:eastAsia="zh-CN" w:bidi="ar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eastAsia="zh-CN" w:bidi="ar"/>
              </w:rPr>
              <w:t>/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宋体" w:hAnsi="华文宋体" w:eastAsia="华文宋体" w:cs="华文宋体"/>
                <w:sz w:val="22"/>
                <w:szCs w:val="22"/>
                <w:lang w:eastAsia="zh-CN" w:bidi="ar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华文宋体" w:hAnsi="华文宋体" w:eastAsia="华文宋体" w:cs="华文宋体"/>
                <w:sz w:val="22"/>
                <w:szCs w:val="22"/>
                <w:lang w:eastAsia="zh-CN" w:bidi="ar"/>
              </w:rPr>
              <w:t>台</w:t>
            </w: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宋体" w:hAnsi="华文宋体" w:eastAsia="华文宋体" w:cs="华文宋体"/>
                <w:sz w:val="22"/>
                <w:szCs w:val="22"/>
                <w:lang w:eastAsia="zh-CN" w:bidi="ar"/>
              </w:rPr>
            </w:pPr>
          </w:p>
        </w:tc>
        <w:tc>
          <w:tcPr>
            <w:tcW w:w="5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宋体" w:hAnsi="华文宋体" w:eastAsia="华文宋体" w:cs="华文宋体"/>
                <w:sz w:val="22"/>
                <w:szCs w:val="22"/>
                <w:lang w:eastAsia="zh-CN" w:bidi="ar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eastAsia="zh-CN" w:bidi="ar"/>
              </w:rPr>
              <w:t>已有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华文宋体" w:hAnsi="华文宋体" w:eastAsia="华文宋体" w:cs="华文宋体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宋体" w:hAnsi="华文宋体" w:eastAsia="华文宋体" w:cs="华文宋体"/>
                <w:sz w:val="22"/>
                <w:szCs w:val="22"/>
                <w:lang w:eastAsia="zh-CN" w:bidi="ar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eastAsia="zh-CN" w:bidi="ar"/>
              </w:rPr>
              <w:t>氨氮监测仪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sz w:val="22"/>
                <w:szCs w:val="22"/>
                <w:lang w:eastAsia="zh-CN" w:bidi="ar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eastAsia="zh-CN" w:bidi="ar"/>
              </w:rPr>
              <w:t>/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宋体" w:hAnsi="华文宋体" w:eastAsia="华文宋体" w:cs="华文宋体"/>
                <w:sz w:val="22"/>
                <w:szCs w:val="22"/>
                <w:lang w:eastAsia="zh-CN" w:bidi="ar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eastAsia="zh-CN" w:bidi="ar"/>
              </w:rPr>
              <w:t>/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华文宋体" w:hAnsi="华文宋体" w:eastAsia="华文宋体" w:cs="华文宋体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val="en-US" w:eastAsia="zh-CN" w:bidi="ar"/>
              </w:rPr>
              <w:t>1台</w:t>
            </w: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宋体" w:hAnsi="华文宋体" w:eastAsia="华文宋体" w:cs="华文宋体"/>
                <w:sz w:val="22"/>
                <w:szCs w:val="22"/>
                <w:lang w:eastAsia="zh-CN" w:bidi="ar"/>
              </w:rPr>
            </w:pPr>
          </w:p>
        </w:tc>
        <w:tc>
          <w:tcPr>
            <w:tcW w:w="5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华文宋体" w:hAnsi="华文宋体" w:eastAsia="华文宋体" w:cs="华文宋体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val="en-US" w:eastAsia="zh-CN" w:bidi="ar"/>
              </w:rPr>
              <w:t>已有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华文宋体" w:hAnsi="华文宋体" w:eastAsia="华文宋体" w:cs="华文宋体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宋体" w:hAnsi="华文宋体" w:eastAsia="华文宋体" w:cs="华文宋体"/>
                <w:sz w:val="22"/>
                <w:szCs w:val="22"/>
                <w:lang w:eastAsia="zh-CN" w:bidi="ar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eastAsia="zh-CN" w:bidi="ar"/>
              </w:rPr>
              <w:t>污水流量计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sz w:val="22"/>
                <w:szCs w:val="22"/>
                <w:lang w:eastAsia="zh-CN" w:bidi="ar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eastAsia="zh-CN" w:bidi="ar"/>
              </w:rPr>
              <w:t>/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宋体" w:hAnsi="华文宋体" w:eastAsia="华文宋体" w:cs="华文宋体"/>
                <w:sz w:val="22"/>
                <w:szCs w:val="22"/>
                <w:lang w:eastAsia="zh-CN" w:bidi="ar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eastAsia="zh-CN" w:bidi="ar"/>
              </w:rPr>
              <w:t>/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华文宋体" w:hAnsi="华文宋体" w:eastAsia="华文宋体" w:cs="华文宋体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val="en-US" w:eastAsia="zh-CN" w:bidi="ar"/>
              </w:rPr>
              <w:t>1台</w:t>
            </w: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宋体" w:hAnsi="华文宋体" w:eastAsia="华文宋体" w:cs="华文宋体"/>
                <w:sz w:val="22"/>
                <w:szCs w:val="22"/>
                <w:lang w:eastAsia="zh-CN" w:bidi="ar"/>
              </w:rPr>
            </w:pPr>
          </w:p>
        </w:tc>
        <w:tc>
          <w:tcPr>
            <w:tcW w:w="5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华文宋体" w:hAnsi="华文宋体" w:eastAsia="华文宋体" w:cs="华文宋体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val="en-US" w:eastAsia="zh-CN" w:bidi="ar"/>
              </w:rPr>
              <w:t>已有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华文宋体" w:hAnsi="华文宋体" w:eastAsia="华文宋体" w:cs="华文宋体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华文宋体" w:hAnsi="华文宋体" w:eastAsia="华文宋体" w:cs="华文宋体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val="en-US" w:eastAsia="zh-CN" w:bidi="ar"/>
              </w:rPr>
              <w:t>数采仪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华文宋体" w:hAnsi="华文宋体" w:eastAsia="华文宋体" w:cs="华文宋体"/>
                <w:sz w:val="22"/>
                <w:szCs w:val="22"/>
                <w:lang w:eastAsia="zh-CN" w:bidi="ar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eastAsia="zh-CN" w:bidi="ar"/>
              </w:rPr>
              <w:t>/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宋体" w:hAnsi="华文宋体" w:eastAsia="华文宋体" w:cs="华文宋体"/>
                <w:sz w:val="22"/>
                <w:szCs w:val="22"/>
                <w:lang w:eastAsia="zh-CN" w:bidi="ar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eastAsia="zh-CN" w:bidi="ar"/>
              </w:rPr>
              <w:t>/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华文宋体" w:hAnsi="华文宋体" w:eastAsia="华文宋体" w:cs="华文宋体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val="en-US" w:eastAsia="zh-CN" w:bidi="ar"/>
              </w:rPr>
              <w:t>1台</w:t>
            </w:r>
          </w:p>
        </w:tc>
        <w:tc>
          <w:tcPr>
            <w:tcW w:w="144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宋体" w:hAnsi="华文宋体" w:eastAsia="华文宋体" w:cs="华文宋体"/>
                <w:sz w:val="22"/>
                <w:szCs w:val="22"/>
                <w:lang w:eastAsia="zh-CN" w:bidi="ar"/>
              </w:rPr>
            </w:pPr>
          </w:p>
        </w:tc>
        <w:tc>
          <w:tcPr>
            <w:tcW w:w="5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华文宋体" w:hAnsi="华文宋体" w:eastAsia="华文宋体" w:cs="华文宋体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sz w:val="22"/>
                <w:szCs w:val="22"/>
                <w:lang w:val="en-US" w:eastAsia="zh-CN" w:bidi="ar"/>
              </w:rPr>
              <w:t>已有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143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华文宋体" w:hAnsi="华文宋体" w:eastAsia="华文宋体" w:cs="华文宋体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exact"/>
        </w:trPr>
        <w:tc>
          <w:tcPr>
            <w:tcW w:w="143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both"/>
              <w:rPr>
                <w:rFonts w:ascii="华文宋体" w:hAnsi="华文宋体" w:eastAsia="华文宋体" w:cs="华文宋体"/>
                <w:sz w:val="21"/>
                <w:szCs w:val="21"/>
                <w:lang w:eastAsia="zh-CN" w:bidi="ar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  <w:lang w:eastAsia="zh-CN" w:bidi="ar"/>
              </w:rPr>
              <w:t>以上价格包含内容：</w:t>
            </w:r>
            <w:r>
              <w:rPr>
                <w:rFonts w:hint="eastAsia" w:ascii="华文宋体" w:hAnsi="华文宋体" w:eastAsia="华文宋体" w:cs="华文宋体"/>
                <w:sz w:val="21"/>
                <w:szCs w:val="21"/>
                <w:lang w:eastAsia="zh-CN" w:bidi="ar"/>
              </w:rPr>
              <w:t>1、设备仪器正常运行的试剂、标样、纯水供应。2、仪器进行定期巡查、校准、维护保养及故障检修。3、详细填写环保主管部门发放的相关记录及后续新增记录。4、</w:t>
            </w:r>
            <w:r>
              <w:rPr>
                <w:rFonts w:hint="eastAsia" w:ascii="华文宋体" w:hAnsi="华文宋体" w:eastAsia="华文宋体" w:cs="华文宋体"/>
                <w:sz w:val="21"/>
                <w:szCs w:val="21"/>
                <w:lang w:eastAsia="zh-CN"/>
              </w:rPr>
              <w:t>所有委托设备的单价小于1000元的易耗品、配件</w:t>
            </w:r>
            <w:r>
              <w:rPr>
                <w:rFonts w:hint="eastAsia" w:ascii="华文宋体" w:hAnsi="华文宋体" w:eastAsia="华文宋体" w:cs="华文宋体"/>
                <w:sz w:val="21"/>
                <w:szCs w:val="21"/>
                <w:lang w:eastAsia="zh-CN" w:bidi="ar"/>
              </w:rPr>
              <w:t>。5、配合各级监测站及第三方手工比对监测工作。6、</w:t>
            </w:r>
            <w:bookmarkStart w:id="0" w:name="_GoBack"/>
            <w:bookmarkEnd w:id="0"/>
            <w:r>
              <w:rPr>
                <w:rFonts w:hint="eastAsia" w:ascii="华文宋体" w:hAnsi="华文宋体" w:eastAsia="华文宋体" w:cs="华文宋体"/>
                <w:sz w:val="21"/>
                <w:szCs w:val="21"/>
                <w:lang w:eastAsia="zh-CN" w:bidi="ar"/>
              </w:rPr>
              <w:t>数采仪设备及传输卡的通讯费用。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exact"/>
        </w:trPr>
        <w:tc>
          <w:tcPr>
            <w:tcW w:w="143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both"/>
              <w:rPr>
                <w:rFonts w:ascii="华文宋体" w:hAnsi="华文宋体" w:eastAsia="华文宋体" w:cs="华文宋体"/>
                <w:b/>
                <w:bCs/>
                <w:sz w:val="21"/>
                <w:szCs w:val="21"/>
                <w:lang w:eastAsia="zh-CN" w:bidi="ar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  <w:lang w:eastAsia="zh-CN"/>
              </w:rPr>
              <w:t>以上报价不含：</w:t>
            </w:r>
            <w:r>
              <w:rPr>
                <w:rFonts w:hint="eastAsia" w:ascii="华文宋体" w:hAnsi="华文宋体" w:eastAsia="华文宋体" w:cs="华文宋体"/>
                <w:sz w:val="21"/>
                <w:szCs w:val="21"/>
                <w:lang w:eastAsia="zh-CN"/>
              </w:rPr>
              <w:t>1、所有委托设备的单价大于1000元（包含1000元）的易耗品、配件、部件</w:t>
            </w:r>
            <w:r>
              <w:rPr>
                <w:rFonts w:hint="eastAsia" w:ascii="华文宋体" w:hAnsi="华文宋体" w:eastAsia="华文宋体" w:cs="华文宋体"/>
                <w:sz w:val="21"/>
                <w:szCs w:val="21"/>
                <w:lang w:eastAsia="zh-CN" w:bidi="ar"/>
              </w:rPr>
              <w:t>。</w:t>
            </w:r>
            <w:r>
              <w:rPr>
                <w:rFonts w:hint="eastAsia" w:ascii="华文宋体" w:hAnsi="华文宋体" w:eastAsia="华文宋体" w:cs="华文宋体"/>
                <w:sz w:val="21"/>
                <w:szCs w:val="21"/>
                <w:lang w:eastAsia="zh-CN"/>
              </w:rPr>
              <w:t>2、</w:t>
            </w:r>
            <w:r>
              <w:rPr>
                <w:rFonts w:hint="eastAsia" w:ascii="华文宋体" w:hAnsi="华文宋体" w:eastAsia="华文宋体" w:cs="华文宋体"/>
                <w:sz w:val="21"/>
                <w:szCs w:val="21"/>
                <w:lang w:eastAsia="zh-CN" w:bidi="ar"/>
              </w:rPr>
              <w:t>仪器产生的废液。3、不含</w:t>
            </w:r>
            <w:r>
              <w:rPr>
                <w:rFonts w:hint="eastAsia" w:ascii="华文宋体" w:hAnsi="华文宋体" w:eastAsia="华文宋体" w:cs="华文宋体"/>
                <w:sz w:val="21"/>
                <w:szCs w:val="21"/>
                <w:lang w:eastAsia="zh-CN"/>
              </w:rPr>
              <w:t>每月、每季度及其运行过程中手工水样比对、分析、出具报告所需的费用。</w:t>
            </w:r>
          </w:p>
        </w:tc>
      </w:tr>
    </w:tbl>
    <w:p>
      <w:pPr>
        <w:jc w:val="both"/>
        <w:rPr>
          <w:rFonts w:hint="eastAsia" w:ascii="仿宋" w:hAnsi="仿宋" w:eastAsia="仿宋" w:cs="仿宋"/>
          <w:color w:val="000000"/>
          <w:sz w:val="44"/>
          <w:szCs w:val="44"/>
          <w:shd w:val="clear" w:color="auto" w:fill="FFFFFF"/>
          <w:lang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C647D"/>
    <w:rsid w:val="0337164F"/>
    <w:rsid w:val="03A00D6B"/>
    <w:rsid w:val="070908BA"/>
    <w:rsid w:val="0805678B"/>
    <w:rsid w:val="09F462B7"/>
    <w:rsid w:val="0A7935D5"/>
    <w:rsid w:val="0C7653EF"/>
    <w:rsid w:val="0ED927CA"/>
    <w:rsid w:val="12C2658A"/>
    <w:rsid w:val="136E0372"/>
    <w:rsid w:val="158B72DF"/>
    <w:rsid w:val="16110598"/>
    <w:rsid w:val="18B72382"/>
    <w:rsid w:val="1D7E035D"/>
    <w:rsid w:val="212A1FAF"/>
    <w:rsid w:val="236B36F3"/>
    <w:rsid w:val="23DD6EA1"/>
    <w:rsid w:val="2A20305C"/>
    <w:rsid w:val="2D2771B0"/>
    <w:rsid w:val="30316157"/>
    <w:rsid w:val="36285983"/>
    <w:rsid w:val="36E974CE"/>
    <w:rsid w:val="398D1D97"/>
    <w:rsid w:val="3A127BB1"/>
    <w:rsid w:val="3D1400B5"/>
    <w:rsid w:val="3EA5608E"/>
    <w:rsid w:val="40290BAD"/>
    <w:rsid w:val="40560FDC"/>
    <w:rsid w:val="40C41CDC"/>
    <w:rsid w:val="464912B0"/>
    <w:rsid w:val="47572395"/>
    <w:rsid w:val="47CA04AF"/>
    <w:rsid w:val="4BE744BE"/>
    <w:rsid w:val="4C996DD8"/>
    <w:rsid w:val="536B6E75"/>
    <w:rsid w:val="576C78CC"/>
    <w:rsid w:val="5D2C6C96"/>
    <w:rsid w:val="5D95032D"/>
    <w:rsid w:val="63A91BE2"/>
    <w:rsid w:val="67600920"/>
    <w:rsid w:val="6BA62EFE"/>
    <w:rsid w:val="6DE32592"/>
    <w:rsid w:val="72416912"/>
    <w:rsid w:val="72CC51AA"/>
    <w:rsid w:val="77307F9F"/>
    <w:rsid w:val="79220827"/>
    <w:rsid w:val="7A12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/>
    </w:pPr>
    <w:rPr>
      <w:sz w:val="21"/>
    </w:rPr>
  </w:style>
  <w:style w:type="paragraph" w:styleId="3">
    <w:name w:val="Body Text Indent"/>
    <w:basedOn w:val="1"/>
    <w:next w:val="4"/>
    <w:qFormat/>
    <w:uiPriority w:val="0"/>
    <w:pPr>
      <w:adjustRightInd w:val="0"/>
      <w:snapToGrid w:val="0"/>
      <w:spacing w:line="360" w:lineRule="auto"/>
      <w:ind w:firstLine="560" w:firstLineChars="200"/>
    </w:pPr>
    <w:rPr>
      <w:rFonts w:ascii="宋体" w:hAnsi="宋体"/>
      <w:sz w:val="28"/>
    </w:rPr>
  </w:style>
  <w:style w:type="paragraph" w:customStyle="1" w:styleId="4">
    <w:name w:val="样式 正文（首行缩进两字） + 宋体 小四"/>
    <w:basedOn w:val="5"/>
    <w:next w:val="6"/>
    <w:qFormat/>
    <w:uiPriority w:val="0"/>
    <w:pPr>
      <w:spacing w:line="100" w:lineRule="atLeast"/>
      <w:ind w:firstLine="614" w:firstLineChars="192"/>
    </w:pPr>
    <w:rPr>
      <w:rFonts w:ascii="仿宋_GB2312" w:hAnsi="宋体" w:eastAsia="仿宋_GB2312"/>
      <w:sz w:val="32"/>
      <w:szCs w:val="20"/>
    </w:rPr>
  </w:style>
  <w:style w:type="paragraph" w:styleId="5">
    <w:name w:val="Normal Indent"/>
    <w:basedOn w:val="1"/>
    <w:qFormat/>
    <w:uiPriority w:val="0"/>
    <w:pPr>
      <w:spacing w:before="60"/>
      <w:ind w:firstLine="420" w:firstLineChars="200"/>
    </w:pPr>
  </w:style>
  <w:style w:type="paragraph" w:styleId="6">
    <w:name w:val="Body Text First Indent"/>
    <w:basedOn w:val="7"/>
    <w:unhideWhenUsed/>
    <w:qFormat/>
    <w:uiPriority w:val="0"/>
    <w:pPr>
      <w:ind w:firstLine="420" w:firstLineChars="100"/>
    </w:pPr>
  </w:style>
  <w:style w:type="paragraph" w:styleId="7">
    <w:name w:val="Body Text"/>
    <w:basedOn w:val="1"/>
    <w:next w:val="1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sz w:val="20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2022-10-24T01:26:00Z</dcterms:created>
  <dc:creator>Administrator</dc:creator>
  <cp:lastModifiedBy>Administrator</cp:lastModifiedBy>
  <dcterms:modified xsi:type="dcterms:W3CDTF">2023-12-11T03:52:53Z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