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_GB2312"/>
          <w:b/>
          <w:bCs/>
          <w:color w:val="000000" w:themeColor="text1"/>
          <w:sz w:val="24"/>
          <w:szCs w:val="24"/>
          <w:highlight w:val="none"/>
          <w14:textFill>
            <w14:solidFill>
              <w14:schemeClr w14:val="tx1"/>
            </w14:solidFill>
          </w14:textFill>
        </w:rPr>
      </w:pPr>
      <w:r>
        <w:rPr>
          <w:rFonts w:hint="eastAsia" w:ascii="宋体" w:hAnsi="宋体" w:cs="仿宋_GB2312"/>
          <w:b/>
          <w:bCs/>
          <w:color w:val="000000" w:themeColor="text1"/>
          <w:sz w:val="24"/>
          <w:szCs w:val="24"/>
          <w:highlight w:val="none"/>
          <w14:textFill>
            <w14:solidFill>
              <w14:schemeClr w14:val="tx1"/>
            </w14:solidFill>
          </w14:textFill>
        </w:rPr>
        <w:t>产品参数</w:t>
      </w:r>
    </w:p>
    <w:p>
      <w:pPr>
        <w:spacing w:line="360" w:lineRule="auto"/>
        <w:jc w:val="left"/>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w:t>
      </w:r>
      <w:r>
        <w:rPr>
          <w:rFonts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14:textFill>
            <w14:solidFill>
              <w14:schemeClr w14:val="tx1"/>
            </w14:solidFill>
          </w14:textFill>
        </w:rPr>
        <w:t>样式：卧柜。</w:t>
      </w:r>
    </w:p>
    <w:p>
      <w:pPr>
        <w:spacing w:line="360" w:lineRule="auto"/>
        <w:jc w:val="left"/>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w:t>
      </w:r>
      <w:r>
        <w:rPr>
          <w:rFonts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14:textFill>
            <w14:solidFill>
              <w14:schemeClr w14:val="tx1"/>
            </w14:solidFill>
          </w14:textFill>
        </w:rPr>
        <w:t>容积：</w:t>
      </w:r>
      <w:r>
        <w:rPr>
          <w:rFonts w:ascii="宋体" w:hAnsi="宋体" w:cs="仿宋_GB2312"/>
          <w:color w:val="000000" w:themeColor="text1"/>
          <w:sz w:val="24"/>
          <w:szCs w:val="24"/>
          <w:highlight w:val="none"/>
          <w14:textFill>
            <w14:solidFill>
              <w14:schemeClr w14:val="tx1"/>
            </w14:solidFill>
          </w14:textFill>
        </w:rPr>
        <w:t>10</w:t>
      </w:r>
      <w:r>
        <w:rPr>
          <w:rFonts w:hint="eastAsia" w:ascii="宋体" w:hAnsi="宋体" w:cs="仿宋_GB2312"/>
          <w:color w:val="000000" w:themeColor="text1"/>
          <w:sz w:val="24"/>
          <w:szCs w:val="24"/>
          <w:highlight w:val="none"/>
          <w:lang w:val="en-US" w:eastAsia="zh-CN"/>
          <w14:textFill>
            <w14:solidFill>
              <w14:schemeClr w14:val="tx1"/>
            </w14:solidFill>
          </w14:textFill>
        </w:rPr>
        <w:t>0</w:t>
      </w:r>
      <w:r>
        <w:rPr>
          <w:rFonts w:hint="eastAsia" w:ascii="宋体" w:hAnsi="宋体" w:cs="仿宋_GB2312"/>
          <w:color w:val="000000" w:themeColor="text1"/>
          <w:sz w:val="24"/>
          <w:szCs w:val="24"/>
          <w:highlight w:val="none"/>
          <w14:textFill>
            <w14:solidFill>
              <w14:schemeClr w14:val="tx1"/>
            </w14:solidFill>
          </w14:textFill>
        </w:rPr>
        <w:t>L。</w:t>
      </w:r>
    </w:p>
    <w:p>
      <w:pPr>
        <w:widowControl/>
        <w:spacing w:line="360" w:lineRule="auto"/>
        <w:jc w:val="left"/>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3.净重：</w:t>
      </w:r>
      <w:r>
        <w:rPr>
          <w:rFonts w:hint="eastAsia" w:ascii="宋体" w:hAnsi="宋体" w:cs="仿宋_GB2312"/>
          <w:color w:val="000000" w:themeColor="text1"/>
          <w:sz w:val="24"/>
          <w:szCs w:val="24"/>
          <w:highlight w:val="none"/>
          <w:lang w:val="en-US" w:eastAsia="zh-CN"/>
          <w14:textFill>
            <w14:solidFill>
              <w14:schemeClr w14:val="tx1"/>
            </w14:solidFill>
          </w14:textFill>
        </w:rPr>
        <w:t>65</w:t>
      </w:r>
      <w:r>
        <w:rPr>
          <w:rFonts w:hint="eastAsia" w:ascii="宋体" w:hAnsi="宋体" w:cs="仿宋_GB2312"/>
          <w:color w:val="000000" w:themeColor="text1"/>
          <w:sz w:val="24"/>
          <w:szCs w:val="24"/>
          <w:highlight w:val="none"/>
          <w14:textFill>
            <w14:solidFill>
              <w14:schemeClr w14:val="tx1"/>
            </w14:solidFill>
          </w14:textFill>
        </w:rPr>
        <w:t>kg。</w:t>
      </w:r>
    </w:p>
    <w:p>
      <w:pPr>
        <w:spacing w:line="360" w:lineRule="auto"/>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4.</w:t>
      </w:r>
      <w:r>
        <w:rPr>
          <w:rFonts w:hint="eastAsia" w:ascii="宋体" w:hAnsi="宋体" w:cs="仿宋_GB2312"/>
          <w:color w:val="000000" w:themeColor="text1"/>
          <w:sz w:val="24"/>
          <w:szCs w:val="24"/>
          <w:highlight w:val="none"/>
          <w:lang w:val="en-US" w:eastAsia="zh-CN"/>
          <w14:textFill>
            <w14:solidFill>
              <w14:schemeClr w14:val="tx1"/>
            </w14:solidFill>
          </w14:textFill>
        </w:rPr>
        <w:t>运行</w:t>
      </w:r>
      <w:r>
        <w:rPr>
          <w:rFonts w:hint="eastAsia" w:ascii="宋体" w:hAnsi="宋体" w:cs="仿宋_GB2312"/>
          <w:color w:val="000000" w:themeColor="text1"/>
          <w:sz w:val="24"/>
          <w:szCs w:val="24"/>
          <w:highlight w:val="none"/>
          <w14:textFill>
            <w14:solidFill>
              <w14:schemeClr w14:val="tx1"/>
            </w14:solidFill>
          </w14:textFill>
        </w:rPr>
        <w:t>功率：</w:t>
      </w:r>
      <w:r>
        <w:rPr>
          <w:rFonts w:hint="eastAsia" w:ascii="宋体" w:hAnsi="宋体" w:cs="仿宋_GB2312"/>
          <w:color w:val="000000" w:themeColor="text1"/>
          <w:sz w:val="24"/>
          <w:szCs w:val="24"/>
          <w:highlight w:val="none"/>
          <w:lang w:val="en-US" w:eastAsia="zh-CN"/>
          <w14:textFill>
            <w14:solidFill>
              <w14:schemeClr w14:val="tx1"/>
            </w14:solidFill>
          </w14:textFill>
        </w:rPr>
        <w:t>500</w:t>
      </w:r>
      <w:r>
        <w:rPr>
          <w:rFonts w:ascii="宋体" w:hAnsi="宋体" w:cs="仿宋_GB2312"/>
          <w:color w:val="000000" w:themeColor="text1"/>
          <w:sz w:val="24"/>
          <w:szCs w:val="24"/>
          <w:highlight w:val="none"/>
          <w14:textFill>
            <w14:solidFill>
              <w14:schemeClr w14:val="tx1"/>
            </w14:solidFill>
          </w14:textFill>
        </w:rPr>
        <w:t>W</w:t>
      </w:r>
      <w:r>
        <w:rPr>
          <w:rFonts w:hint="eastAsia" w:ascii="宋体" w:hAnsi="宋体" w:cs="仿宋_GB2312"/>
          <w:color w:val="000000" w:themeColor="text1"/>
          <w:sz w:val="24"/>
          <w:szCs w:val="24"/>
          <w:highlight w:val="none"/>
          <w14:textFill>
            <w14:solidFill>
              <w14:schemeClr w14:val="tx1"/>
            </w14:solidFill>
          </w14:textFill>
        </w:rPr>
        <w:t>。</w:t>
      </w:r>
    </w:p>
    <w:p>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耗电量：</w:t>
      </w:r>
      <w:r>
        <w:rPr>
          <w:rFonts w:hint="eastAsia" w:ascii="宋体" w:hAnsi="宋体" w:cs="仿宋_GB2312"/>
          <w:color w:val="000000" w:themeColor="text1"/>
          <w:sz w:val="24"/>
          <w:highlight w:val="none"/>
          <w:lang w:val="en-US" w:eastAsia="zh-CN"/>
          <w14:textFill>
            <w14:solidFill>
              <w14:schemeClr w14:val="tx1"/>
            </w14:solidFill>
          </w14:textFill>
        </w:rPr>
        <w:t>4</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lang w:val="en-US" w:eastAsia="zh-CN"/>
          <w14:textFill>
            <w14:solidFill>
              <w14:schemeClr w14:val="tx1"/>
            </w14:solidFill>
          </w14:textFill>
        </w:rPr>
        <w:t>79</w:t>
      </w:r>
      <w:r>
        <w:rPr>
          <w:rFonts w:ascii="宋体" w:hAnsi="宋体" w:cs="仿宋_GB2312"/>
          <w:color w:val="000000" w:themeColor="text1"/>
          <w:sz w:val="24"/>
          <w:highlight w:val="none"/>
          <w14:textFill>
            <w14:solidFill>
              <w14:schemeClr w14:val="tx1"/>
            </w14:solidFill>
          </w14:textFill>
        </w:rPr>
        <w:t>kW.h/24h</w:t>
      </w:r>
      <w:r>
        <w:rPr>
          <w:rFonts w:hint="eastAsia" w:ascii="宋体" w:hAnsi="宋体" w:cs="仿宋_GB2312"/>
          <w:color w:val="000000" w:themeColor="text1"/>
          <w:sz w:val="24"/>
          <w:highlight w:val="none"/>
          <w14:textFill>
            <w14:solidFill>
              <w14:schemeClr w14:val="tx1"/>
            </w14:solidFill>
          </w14:textFill>
        </w:rPr>
        <w:t>。</w:t>
      </w:r>
    </w:p>
    <w:p>
      <w:pPr>
        <w:spacing w:line="360" w:lineRule="auto"/>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6.</w:t>
      </w:r>
      <w:r>
        <w:rPr>
          <w:rFonts w:hint="eastAsia" w:ascii="宋体" w:hAnsi="宋体" w:cs="仿宋_GB2312"/>
          <w:color w:val="000000" w:themeColor="text1"/>
          <w:sz w:val="24"/>
          <w:highlight w:val="none"/>
          <w14:textFill>
            <w14:solidFill>
              <w14:schemeClr w14:val="tx1"/>
            </w14:solidFill>
          </w14:textFill>
        </w:rPr>
        <w:t>噪音值：</w:t>
      </w:r>
      <w:r>
        <w:rPr>
          <w:rFonts w:ascii="宋体" w:hAnsi="宋体" w:cs="宋体"/>
          <w:color w:val="000000" w:themeColor="text1"/>
          <w:kern w:val="0"/>
          <w:sz w:val="24"/>
          <w:highlight w:val="none"/>
          <w14:textFill>
            <w14:solidFill>
              <w14:schemeClr w14:val="tx1"/>
            </w14:solidFill>
          </w14:textFill>
        </w:rPr>
        <w:t>50</w:t>
      </w:r>
      <w:r>
        <w:rPr>
          <w:rFonts w:hint="eastAsia" w:ascii="宋体" w:hAnsi="宋体" w:cs="宋体"/>
          <w:color w:val="000000" w:themeColor="text1"/>
          <w:kern w:val="0"/>
          <w:sz w:val="24"/>
          <w:highlight w:val="none"/>
          <w14:textFill>
            <w14:solidFill>
              <w14:schemeClr w14:val="tx1"/>
            </w14:solidFill>
          </w14:textFill>
        </w:rPr>
        <w:t>d</w:t>
      </w:r>
      <w:r>
        <w:rPr>
          <w:rFonts w:ascii="宋体" w:hAnsi="宋体" w:cs="宋体"/>
          <w:color w:val="000000" w:themeColor="text1"/>
          <w:kern w:val="0"/>
          <w:sz w:val="24"/>
          <w:highlight w:val="none"/>
          <w14:textFill>
            <w14:solidFill>
              <w14:schemeClr w14:val="tx1"/>
            </w14:solidFill>
          </w14:textFill>
        </w:rPr>
        <w:t>B</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7.</w:t>
      </w:r>
      <w:r>
        <w:rPr>
          <w:rFonts w:hint="eastAsia" w:ascii="宋体" w:hAnsi="宋体" w:cs="仿宋_GB2312"/>
          <w:color w:val="000000" w:themeColor="text1"/>
          <w:sz w:val="24"/>
          <w:highlight w:val="none"/>
          <w14:textFill>
            <w14:solidFill>
              <w14:schemeClr w14:val="tx1"/>
            </w14:solidFill>
          </w14:textFill>
        </w:rPr>
        <w:t>气候类型：</w:t>
      </w:r>
      <w:r>
        <w:rPr>
          <w:rFonts w:ascii="宋体" w:hAnsi="宋体" w:cs="宋体"/>
          <w:color w:val="000000" w:themeColor="text1"/>
          <w:kern w:val="0"/>
          <w:sz w:val="24"/>
          <w:highlight w:val="none"/>
          <w14:textFill>
            <w14:solidFill>
              <w14:schemeClr w14:val="tx1"/>
            </w14:solidFill>
          </w14:textFill>
        </w:rPr>
        <w:t>SN/N</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 xml:space="preserve"> </w:t>
      </w:r>
    </w:p>
    <w:p>
      <w:pPr>
        <w:spacing w:line="360" w:lineRule="auto"/>
        <w:jc w:val="left"/>
        <w:rPr>
          <w:rFonts w:ascii="宋体" w:hAnsi="宋体" w:cs="宋体"/>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制冷方式</w:t>
      </w:r>
      <w:r>
        <w:rPr>
          <w:rFonts w:hint="eastAsia" w:ascii="宋体" w:hAnsi="宋体" w:cs="宋体"/>
          <w:color w:val="000000" w:themeColor="text1"/>
          <w:sz w:val="24"/>
          <w:highlight w:val="none"/>
          <w14:textFill>
            <w14:solidFill>
              <w14:schemeClr w14:val="tx1"/>
            </w14:solidFill>
          </w14:textFill>
        </w:rPr>
        <w:t>：直冷。</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.温度范围：</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40</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86</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jc w:val="left"/>
        <w:rPr>
          <w:rFonts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10</w:t>
      </w:r>
      <w:r>
        <w:rPr>
          <w:rFonts w:hint="eastAsia" w:ascii="宋体" w:hAnsi="宋体" w:cs="仿宋_GB2312"/>
          <w:color w:val="000000" w:themeColor="text1"/>
          <w:sz w:val="24"/>
          <w:szCs w:val="24"/>
          <w:highlight w:val="none"/>
          <w14:textFill>
            <w14:solidFill>
              <w14:schemeClr w14:val="tx1"/>
            </w14:solidFill>
          </w14:textFill>
        </w:rPr>
        <w:t>.工作条件：环境温度10～32℃，电源220V/50Hz。</w:t>
      </w:r>
    </w:p>
    <w:p>
      <w:pPr>
        <w:spacing w:line="360" w:lineRule="auto"/>
        <w:rPr>
          <w:rFonts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11</w:t>
      </w:r>
      <w:r>
        <w:rPr>
          <w:rFonts w:hint="eastAsia" w:ascii="宋体" w:hAnsi="宋体" w:cs="仿宋_GB2312"/>
          <w:color w:val="000000" w:themeColor="text1"/>
          <w:sz w:val="24"/>
          <w:szCs w:val="24"/>
          <w:highlight w:val="none"/>
          <w14:textFill>
            <w14:solidFill>
              <w14:schemeClr w14:val="tx1"/>
            </w14:solidFill>
          </w14:textFill>
        </w:rPr>
        <w:t>.外部尺寸（宽*深*高）：</w:t>
      </w:r>
      <w:r>
        <w:rPr>
          <w:rFonts w:ascii="宋体" w:hAnsi="宋体" w:cs="仿宋_GB2312"/>
          <w:color w:val="000000" w:themeColor="text1"/>
          <w:sz w:val="24"/>
          <w:szCs w:val="24"/>
          <w:highlight w:val="none"/>
          <w14:textFill>
            <w14:solidFill>
              <w14:schemeClr w14:val="tx1"/>
            </w14:solidFill>
          </w14:textFill>
        </w:rPr>
        <w:t>680</w:t>
      </w:r>
      <w:r>
        <w:rPr>
          <w:rFonts w:hint="eastAsia" w:ascii="宋体" w:hAnsi="宋体" w:cs="仿宋_GB2312"/>
          <w:color w:val="000000" w:themeColor="text1"/>
          <w:sz w:val="24"/>
          <w:szCs w:val="24"/>
          <w:highlight w:val="none"/>
          <w14:textFill>
            <w14:solidFill>
              <w14:schemeClr w14:val="tx1"/>
            </w14:solidFill>
          </w14:textFill>
        </w:rPr>
        <w:t>*</w:t>
      </w:r>
      <w:r>
        <w:rPr>
          <w:rFonts w:ascii="宋体" w:hAnsi="宋体" w:cs="仿宋_GB2312"/>
          <w:color w:val="000000" w:themeColor="text1"/>
          <w:sz w:val="24"/>
          <w:szCs w:val="24"/>
          <w:highlight w:val="none"/>
          <w14:textFill>
            <w14:solidFill>
              <w14:schemeClr w14:val="tx1"/>
            </w14:solidFill>
          </w14:textFill>
        </w:rPr>
        <w:t>580</w:t>
      </w:r>
      <w:r>
        <w:rPr>
          <w:rFonts w:hint="eastAsia" w:ascii="宋体" w:hAnsi="宋体" w:cs="仿宋_GB2312"/>
          <w:color w:val="000000" w:themeColor="text1"/>
          <w:sz w:val="24"/>
          <w:szCs w:val="24"/>
          <w:highlight w:val="none"/>
          <w14:textFill>
            <w14:solidFill>
              <w14:schemeClr w14:val="tx1"/>
            </w14:solidFill>
          </w14:textFill>
        </w:rPr>
        <w:t>*9</w:t>
      </w:r>
      <w:r>
        <w:rPr>
          <w:rFonts w:ascii="宋体" w:hAnsi="宋体" w:cs="仿宋_GB2312"/>
          <w:color w:val="000000" w:themeColor="text1"/>
          <w:sz w:val="24"/>
          <w:szCs w:val="24"/>
          <w:highlight w:val="none"/>
          <w14:textFill>
            <w14:solidFill>
              <w14:schemeClr w14:val="tx1"/>
            </w14:solidFill>
          </w14:textFill>
        </w:rPr>
        <w:t>3</w:t>
      </w:r>
      <w:r>
        <w:rPr>
          <w:rFonts w:hint="eastAsia" w:ascii="宋体" w:hAnsi="宋体" w:cs="仿宋_GB2312"/>
          <w:color w:val="000000" w:themeColor="text1"/>
          <w:sz w:val="24"/>
          <w:szCs w:val="24"/>
          <w:highlight w:val="none"/>
          <w14:textFill>
            <w14:solidFill>
              <w14:schemeClr w14:val="tx1"/>
            </w14:solidFill>
          </w14:textFill>
        </w:rPr>
        <w:t>5（mm）。</w:t>
      </w:r>
    </w:p>
    <w:p>
      <w:pPr>
        <w:spacing w:line="360" w:lineRule="auto"/>
        <w:rPr>
          <w:rFonts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12</w:t>
      </w:r>
      <w:r>
        <w:rPr>
          <w:rFonts w:hint="eastAsia" w:ascii="宋体" w:hAnsi="宋体" w:cs="仿宋_GB2312"/>
          <w:color w:val="000000" w:themeColor="text1"/>
          <w:sz w:val="24"/>
          <w:szCs w:val="24"/>
          <w:highlight w:val="none"/>
          <w14:textFill>
            <w14:solidFill>
              <w14:schemeClr w14:val="tx1"/>
            </w14:solidFill>
          </w14:textFill>
        </w:rPr>
        <w:t>.内部尺寸（宽*深*高）：</w:t>
      </w:r>
      <w:r>
        <w:rPr>
          <w:rFonts w:ascii="宋体" w:hAnsi="宋体" w:cs="仿宋_GB2312"/>
          <w:color w:val="000000" w:themeColor="text1"/>
          <w:sz w:val="24"/>
          <w:szCs w:val="24"/>
          <w:highlight w:val="none"/>
          <w14:textFill>
            <w14:solidFill>
              <w14:schemeClr w14:val="tx1"/>
            </w14:solidFill>
          </w14:textFill>
        </w:rPr>
        <w:t>480</w:t>
      </w:r>
      <w:r>
        <w:rPr>
          <w:rFonts w:hint="eastAsia" w:ascii="宋体" w:hAnsi="宋体" w:cs="仿宋_GB2312"/>
          <w:color w:val="000000" w:themeColor="text1"/>
          <w:sz w:val="24"/>
          <w:szCs w:val="24"/>
          <w:highlight w:val="none"/>
          <w14:textFill>
            <w14:solidFill>
              <w14:schemeClr w14:val="tx1"/>
            </w14:solidFill>
          </w14:textFill>
        </w:rPr>
        <w:t>*</w:t>
      </w:r>
      <w:r>
        <w:rPr>
          <w:rFonts w:ascii="宋体" w:hAnsi="宋体" w:cs="仿宋_GB2312"/>
          <w:color w:val="000000" w:themeColor="text1"/>
          <w:sz w:val="24"/>
          <w:szCs w:val="24"/>
          <w:highlight w:val="none"/>
          <w14:textFill>
            <w14:solidFill>
              <w14:schemeClr w14:val="tx1"/>
            </w14:solidFill>
          </w14:textFill>
        </w:rPr>
        <w:t>380</w:t>
      </w:r>
      <w:r>
        <w:rPr>
          <w:rFonts w:hint="eastAsia" w:ascii="宋体" w:hAnsi="宋体" w:cs="仿宋_GB2312"/>
          <w:color w:val="000000" w:themeColor="text1"/>
          <w:sz w:val="24"/>
          <w:szCs w:val="24"/>
          <w:highlight w:val="none"/>
          <w14:textFill>
            <w14:solidFill>
              <w14:schemeClr w14:val="tx1"/>
            </w14:solidFill>
          </w14:textFill>
        </w:rPr>
        <w:t>*665（mm）。</w:t>
      </w:r>
    </w:p>
    <w:p>
      <w:pPr>
        <w:spacing w:line="360" w:lineRule="auto"/>
        <w:rPr>
          <w:rFonts w:ascii="宋体" w:hAnsi="宋体" w:cs="仿宋_GB2312"/>
          <w:color w:val="000000" w:themeColor="text1"/>
          <w:sz w:val="24"/>
          <w:szCs w:val="24"/>
          <w:highlight w:val="none"/>
          <w14:textFill>
            <w14:solidFill>
              <w14:schemeClr w14:val="tx1"/>
            </w14:solidFill>
          </w14:textFill>
        </w:rPr>
      </w:pPr>
      <w:bookmarkStart w:id="0" w:name="_Hlk519150259"/>
      <w:r>
        <w:rPr>
          <w:rFonts w:hint="eastAsia" w:ascii="宋体" w:hAnsi="宋体" w:cs="仿宋_GB2312"/>
          <w:color w:val="000000" w:themeColor="text1"/>
          <w:sz w:val="24"/>
          <w:szCs w:val="24"/>
          <w:highlight w:val="none"/>
          <w14:textFill>
            <w14:solidFill>
              <w14:schemeClr w14:val="tx1"/>
            </w14:solidFill>
          </w14:textFill>
        </w:rPr>
        <w:t>13.外部材料：喷涂钢板。</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*14.内部材料：304不锈钢。</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15.外门：1扇，顶开门。</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16.隔热层：无CFC高密度聚氨酯发泡。</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17.测试孔：1个，直径25mm，方便用户选配温度记录仪。</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18.脚轮：4个，两个万向脚轮带刹车设计，用户可根据需要随意移动箱体。</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*19.压缩机：</w:t>
      </w:r>
      <w:r>
        <w:rPr>
          <w:rFonts w:hint="eastAsia" w:ascii="宋体" w:hAnsi="宋体" w:cs="仿宋_GB2312"/>
          <w:color w:val="000000" w:themeColor="text1"/>
          <w:sz w:val="24"/>
          <w:szCs w:val="24"/>
          <w:highlight w:val="none"/>
          <w:lang w:val="en-US" w:eastAsia="zh-CN"/>
          <w14:textFill>
            <w14:solidFill>
              <w14:schemeClr w14:val="tx1"/>
            </w14:solidFill>
          </w14:textFill>
        </w:rPr>
        <w:t>采用进口</w:t>
      </w:r>
      <w:r>
        <w:rPr>
          <w:rFonts w:hint="eastAsia" w:ascii="宋体" w:hAnsi="宋体" w:cs="仿宋_GB2312"/>
          <w:color w:val="000000" w:themeColor="text1"/>
          <w:sz w:val="24"/>
          <w:szCs w:val="24"/>
          <w:highlight w:val="none"/>
          <w14:textFill>
            <w14:solidFill>
              <w14:schemeClr w14:val="tx1"/>
            </w14:solidFill>
          </w14:textFill>
        </w:rPr>
        <w:t>压缩机，数量1个。</w:t>
      </w:r>
    </w:p>
    <w:p>
      <w:pPr>
        <w:tabs>
          <w:tab w:val="left" w:pos="2504"/>
        </w:tabs>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*20.</w:t>
      </w:r>
      <w:r>
        <w:rPr>
          <w:rFonts w:hint="eastAsia" w:ascii="宋体" w:hAnsi="宋体" w:cs="仿宋_GB2312"/>
          <w:color w:val="000000" w:themeColor="text1"/>
          <w:sz w:val="24"/>
          <w:highlight w:val="none"/>
          <w14:textFill>
            <w14:solidFill>
              <w14:schemeClr w14:val="tx1"/>
            </w14:solidFill>
          </w14:textFill>
        </w:rPr>
        <w:t>制冷剂：采用</w:t>
      </w:r>
      <w:r>
        <w:rPr>
          <w:rFonts w:hint="eastAsia" w:ascii="宋体" w:hAnsi="宋体" w:cs="仿宋_GB2312"/>
          <w:color w:val="000000" w:themeColor="text1"/>
          <w:sz w:val="24"/>
          <w:highlight w:val="none"/>
          <w:lang w:val="en-US" w:eastAsia="zh-CN"/>
          <w14:textFill>
            <w14:solidFill>
              <w14:schemeClr w14:val="tx1"/>
            </w14:solidFill>
          </w14:textFill>
        </w:rPr>
        <w:t>多元非共沸冷媒R4001</w:t>
      </w:r>
      <w:r>
        <w:rPr>
          <w:rFonts w:hint="eastAsia" w:ascii="宋体" w:hAnsi="宋体" w:cs="仿宋_GB2312"/>
          <w:color w:val="000000" w:themeColor="text1"/>
          <w:sz w:val="24"/>
          <w:highlight w:val="none"/>
          <w14:textFill>
            <w14:solidFill>
              <w14:schemeClr w14:val="tx1"/>
            </w14:solidFill>
          </w14:textFill>
        </w:rPr>
        <w:t>。</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w:t>
      </w:r>
      <w:r>
        <w:rPr>
          <w:rFonts w:hint="eastAsia" w:ascii="宋体" w:hAnsi="宋体" w:cs="仿宋_GB2312"/>
          <w:color w:val="000000" w:themeColor="text1"/>
          <w:kern w:val="0"/>
          <w:sz w:val="24"/>
          <w:highlight w:val="none"/>
          <w14:textFill>
            <w14:solidFill>
              <w14:schemeClr w14:val="tx1"/>
            </w14:solidFill>
          </w14:textFill>
        </w:rPr>
        <w:t>制冷系统：</w:t>
      </w:r>
      <w:r>
        <w:rPr>
          <w:rFonts w:hint="eastAsia" w:ascii="宋体" w:hAnsi="宋体"/>
          <w:color w:val="000000" w:themeColor="text1"/>
          <w:kern w:val="0"/>
          <w:sz w:val="24"/>
          <w:highlight w:val="none"/>
          <w14:textFill>
            <w14:solidFill>
              <w14:schemeClr w14:val="tx1"/>
            </w14:solidFill>
          </w14:textFill>
        </w:rPr>
        <w:t>采用</w:t>
      </w:r>
      <w:r>
        <w:rPr>
          <w:rFonts w:hint="eastAsia" w:ascii="宋体" w:hAnsi="宋体"/>
          <w:color w:val="000000" w:themeColor="text1"/>
          <w:sz w:val="24"/>
          <w:highlight w:val="none"/>
          <w:lang w:val="en-US" w:eastAsia="zh-CN"/>
          <w14:textFill>
            <w14:solidFill>
              <w14:schemeClr w14:val="tx1"/>
            </w14:solidFill>
          </w14:textFill>
        </w:rPr>
        <w:t>自动级联制冷技术</w:t>
      </w:r>
      <w:r>
        <w:rPr>
          <w:rFonts w:hint="eastAsia" w:ascii="宋体" w:hAnsi="宋体" w:cs="仿宋_GB2312"/>
          <w:color w:val="000000" w:themeColor="text1"/>
          <w:kern w:val="0"/>
          <w:sz w:val="24"/>
          <w:highlight w:val="none"/>
          <w14:textFill>
            <w14:solidFill>
              <w14:schemeClr w14:val="tx1"/>
            </w14:solidFill>
          </w14:textFill>
        </w:rPr>
        <w:t>，降温快速、节能省电、温度更均匀。</w:t>
      </w:r>
      <w:r>
        <w:rPr>
          <w:rFonts w:hint="eastAsia" w:ascii="宋体" w:hAnsi="宋体"/>
          <w:color w:val="000000" w:themeColor="text1"/>
          <w:sz w:val="24"/>
          <w:szCs w:val="24"/>
          <w:highlight w:val="none"/>
          <w14:textFill>
            <w14:solidFill>
              <w14:schemeClr w14:val="tx1"/>
            </w14:solidFill>
          </w14:textFill>
        </w:rPr>
        <w:t xml:space="preserve"> </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bookmarkStart w:id="1" w:name="_Hlk523823198"/>
      <w:r>
        <w:rPr>
          <w:rFonts w:hint="eastAsia" w:ascii="宋体" w:hAnsi="宋体" w:cs="仿宋_GB2312"/>
          <w:color w:val="000000" w:themeColor="text1"/>
          <w:sz w:val="24"/>
          <w:szCs w:val="24"/>
          <w:highlight w:val="none"/>
          <w14:textFill>
            <w14:solidFill>
              <w14:schemeClr w14:val="tx1"/>
            </w14:solidFill>
          </w14:textFill>
        </w:rPr>
        <w:t>22.显示方式：LED数码显示屏，可显示箱内温度及各种报警信息。</w:t>
      </w:r>
    </w:p>
    <w:p>
      <w:pPr>
        <w:spacing w:line="360" w:lineRule="auto"/>
        <w:jc w:val="left"/>
        <w:rPr>
          <w:rFonts w:hint="eastAsia" w:ascii="宋体" w:hAnsi="宋体" w:cs="仿宋_GB2312"/>
          <w:color w:val="000000" w:themeColor="text1"/>
          <w:kern w:val="0"/>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23.温度控制：</w:t>
      </w:r>
      <w:r>
        <w:rPr>
          <w:rFonts w:hint="eastAsia" w:ascii="宋体" w:hAnsi="宋体" w:cs="仿宋_GB2312"/>
          <w:color w:val="000000" w:themeColor="text1"/>
          <w:kern w:val="0"/>
          <w:sz w:val="24"/>
          <w:szCs w:val="24"/>
          <w:highlight w:val="none"/>
          <w14:textFill>
            <w14:solidFill>
              <w14:schemeClr w14:val="tx1"/>
            </w14:solidFill>
          </w14:textFill>
        </w:rPr>
        <w:t>采用微电脑控制系统，可确保精确稳定的运行；精准的电子温度控制及显示，精度达到0.1℃。</w:t>
      </w:r>
    </w:p>
    <w:bookmarkEnd w:id="1"/>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24.报警系统：高低温报警、传感器故障报警。</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25.报警方式：具备声音蜂鸣和灯光闪烁双重报警方式。</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26.电器安全：</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（1）备用电池确保断电后报警及记录内部温度48小时，电池寿命提醒功能可在电池需更换前提示用户；</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（2）键盘锁定、密码保护功能，防止随意调整运行参数；</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3）断电保护：在恢复供电时，所有设备的同时启动会对电网造成较大冲击，从而可能导致断路器跳闸；针对这种情况特别设计的设备延时启动功能可使设备在恢复期间延时数分钟启动，使设备平稳的重新运行；</w:t>
      </w:r>
    </w:p>
    <w:p>
      <w:pPr>
        <w:spacing w:line="360" w:lineRule="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（4）宽电压带适用，可在198V～242V范围内正常使用。</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bCs/>
          <w:color w:val="000000" w:themeColor="text1"/>
          <w:sz w:val="24"/>
          <w:szCs w:val="24"/>
          <w:highlight w:val="none"/>
          <w14:textFill>
            <w14:solidFill>
              <w14:schemeClr w14:val="tx1"/>
            </w14:solidFill>
          </w14:textFill>
        </w:rPr>
        <w:t>27.特色功能：</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（1）标配1个检测孔，方便选配温度记录仪；</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（2）标配</w:t>
      </w:r>
      <w:r>
        <w:rPr>
          <w:rFonts w:hint="eastAsia" w:ascii="宋体" w:hAnsi="宋体" w:cs="仿宋_GB2312"/>
          <w:color w:val="000000" w:themeColor="text1"/>
          <w:sz w:val="24"/>
          <w:szCs w:val="24"/>
          <w:highlight w:val="none"/>
          <w:lang w:val="en-US" w:eastAsia="zh-CN"/>
          <w14:textFill>
            <w14:solidFill>
              <w14:schemeClr w14:val="tx1"/>
            </w14:solidFill>
          </w14:textFill>
        </w:rPr>
        <w:t>1</w:t>
      </w:r>
      <w:r>
        <w:rPr>
          <w:rFonts w:hint="eastAsia" w:ascii="宋体" w:hAnsi="宋体" w:cs="仿宋_GB2312"/>
          <w:color w:val="000000" w:themeColor="text1"/>
          <w:sz w:val="24"/>
          <w:szCs w:val="24"/>
          <w:highlight w:val="none"/>
          <w14:textFill>
            <w14:solidFill>
              <w14:schemeClr w14:val="tx1"/>
            </w14:solidFill>
          </w14:textFill>
        </w:rPr>
        <w:t>个门挂锁设计，保障存储安全；</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（3）LED数码显示，方便观察箱内实时温度数据；</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（4）双层门封设计，锁住冷气，加强保温效果；</w:t>
      </w:r>
    </w:p>
    <w:p>
      <w:pPr>
        <w:spacing w:line="360" w:lineRule="auto"/>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（5）2个万向脚轮带刹车设计，方便用户使用。</w:t>
      </w:r>
    </w:p>
    <w:p>
      <w:pPr>
        <w:spacing w:line="360" w:lineRule="auto"/>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_GB2312"/>
          <w:color w:val="000000" w:themeColor="text1"/>
          <w:kern w:val="0"/>
          <w:sz w:val="24"/>
          <w:szCs w:val="24"/>
          <w:highlight w:val="none"/>
          <w14:textFill>
            <w14:solidFill>
              <w14:schemeClr w14:val="tx1"/>
            </w14:solidFill>
          </w14:textFill>
        </w:rPr>
        <w:t>28.</w:t>
      </w:r>
      <w:bookmarkStart w:id="2" w:name="_Hlk523823150"/>
      <w:r>
        <w:rPr>
          <w:rFonts w:hint="eastAsia" w:ascii="宋体" w:hAnsi="宋体" w:cs="仿宋"/>
          <w:color w:val="000000" w:themeColor="text1"/>
          <w:sz w:val="24"/>
          <w:szCs w:val="24"/>
          <w:highlight w:val="none"/>
          <w14:textFill>
            <w14:solidFill>
              <w14:schemeClr w14:val="tx1"/>
            </w14:solidFill>
          </w14:textFill>
        </w:rPr>
        <w:t>资格凭证：</w:t>
      </w:r>
    </w:p>
    <w:bookmarkEnd w:id="2"/>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（1）医疗器械生产许可证；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（2）医疗器械注册证；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（3）ISO9001质量管理体系认证；</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（4）ISO13485医疗器械质量管理体系认证；                                                                       （5）ISO14001环境管理体系认证；</w:t>
      </w:r>
    </w:p>
    <w:p>
      <w:pPr>
        <w:spacing w:line="360" w:lineRule="auto"/>
        <w:jc w:val="left"/>
        <w:rPr>
          <w:rFonts w:ascii="宋体" w:hAnsi="宋体" w:cs="仿宋"/>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（6）ISO45001职业健康安全管理体系认证。</w:t>
      </w:r>
    </w:p>
    <w:p>
      <w:pPr>
        <w:spacing w:line="360" w:lineRule="auto"/>
        <w:rPr>
          <w:rFonts w:hint="eastAsia" w:ascii="宋体" w:hAnsi="宋体" w:cs="仿宋_GB2312"/>
          <w:bCs/>
          <w:color w:val="000000" w:themeColor="text1"/>
          <w:sz w:val="24"/>
          <w:szCs w:val="24"/>
          <w:highlight w:val="none"/>
          <w:lang w:val="en-US" w:eastAsia="zh-CN"/>
          <w14:textFill>
            <w14:solidFill>
              <w14:schemeClr w14:val="tx1"/>
            </w14:solidFill>
          </w14:textFill>
        </w:rPr>
      </w:pPr>
      <w:r>
        <w:rPr>
          <w:rFonts w:hint="eastAsia" w:ascii="宋体" w:hAnsi="宋体" w:cs="仿宋_GB2312"/>
          <w:bCs/>
          <w:color w:val="000000" w:themeColor="text1"/>
          <w:sz w:val="24"/>
          <w:szCs w:val="24"/>
          <w:highlight w:val="none"/>
          <w:lang w:val="en-US" w:eastAsia="zh-CN"/>
          <w14:textFill>
            <w14:solidFill>
              <w14:schemeClr w14:val="tx1"/>
            </w14:solidFill>
          </w14:textFill>
        </w:rPr>
        <w:t>29</w:t>
      </w:r>
      <w:r>
        <w:rPr>
          <w:rFonts w:hint="eastAsia" w:ascii="宋体" w:hAnsi="宋体" w:cs="仿宋_GB2312"/>
          <w:bCs/>
          <w:color w:val="000000" w:themeColor="text1"/>
          <w:sz w:val="24"/>
          <w:szCs w:val="24"/>
          <w:highlight w:val="none"/>
          <w14:textFill>
            <w14:solidFill>
              <w14:schemeClr w14:val="tx1"/>
            </w14:solidFill>
          </w14:textFill>
        </w:rPr>
        <w:t>.售后质保：整机质保</w:t>
      </w:r>
      <w:r>
        <w:rPr>
          <w:rFonts w:hint="eastAsia" w:ascii="宋体" w:hAnsi="宋体" w:cs="仿宋_GB2312"/>
          <w:bCs/>
          <w:color w:val="000000" w:themeColor="text1"/>
          <w:sz w:val="24"/>
          <w:szCs w:val="24"/>
          <w:highlight w:val="none"/>
          <w:lang w:val="en-US" w:eastAsia="zh-CN"/>
          <w14:textFill>
            <w14:solidFill>
              <w14:schemeClr w14:val="tx1"/>
            </w14:solidFill>
          </w14:textFill>
        </w:rPr>
        <w:t>一</w:t>
      </w:r>
      <w:r>
        <w:rPr>
          <w:rFonts w:hint="eastAsia" w:ascii="宋体" w:hAnsi="宋体" w:cs="仿宋_GB2312"/>
          <w:bCs/>
          <w:color w:val="000000" w:themeColor="text1"/>
          <w:sz w:val="24"/>
          <w:szCs w:val="24"/>
          <w:highlight w:val="none"/>
          <w14:textFill>
            <w14:solidFill>
              <w14:schemeClr w14:val="tx1"/>
            </w14:solidFill>
          </w14:textFill>
        </w:rPr>
        <w:t>年。</w:t>
      </w:r>
      <w:bookmarkEnd w:id="0"/>
      <w:bookmarkStart w:id="3" w:name="_GoBack"/>
      <w:bookmarkEnd w:id="3"/>
    </w:p>
    <w:p>
      <w:pPr>
        <w:spacing w:line="360" w:lineRule="auto"/>
        <w:jc w:val="center"/>
        <w:rPr>
          <w:rFonts w:hint="eastAsia" w:ascii="宋体" w:hAnsi="宋体" w:cs="仿宋_GB2312"/>
          <w:bCs/>
          <w:color w:val="000000" w:themeColor="text1"/>
          <w:sz w:val="24"/>
          <w:szCs w:val="24"/>
          <w:highlight w:val="none"/>
          <w:lang w:val="en-US" w:eastAsia="zh-CN"/>
          <w14:textFill>
            <w14:solidFill>
              <w14:schemeClr w14:val="tx1"/>
            </w14:solidFill>
          </w14:textFill>
        </w:rPr>
      </w:pPr>
      <w:r>
        <w:rPr>
          <w:rFonts w:hint="eastAsia" w:ascii="宋体" w:hAnsi="宋体" w:cs="仿宋_GB2312"/>
          <w:bCs/>
          <w:color w:val="000000" w:themeColor="text1"/>
          <w:sz w:val="24"/>
          <w:szCs w:val="24"/>
          <w:highlight w:val="none"/>
          <w:lang w:val="en-US" w:eastAsia="zh-CN"/>
          <w14:textFill>
            <w14:solidFill>
              <w14:schemeClr w14:val="tx1"/>
            </w14:solidFill>
          </w14:textFill>
        </w:rPr>
        <w:t>配置清单：</w:t>
      </w:r>
    </w:p>
    <w:p>
      <w:pPr>
        <w:keepNext w:val="0"/>
        <w:keepLines w:val="0"/>
        <w:widowControl/>
        <w:suppressLineNumbers w:val="0"/>
        <w:jc w:val="left"/>
        <w:rPr>
          <w:rFonts w:hint="default" w:ascii="宋体" w:hAnsi="宋体" w:cs="仿宋_GB2312"/>
          <w:bCs/>
          <w:color w:val="000000" w:themeColor="text1"/>
          <w:sz w:val="24"/>
          <w:szCs w:val="24"/>
          <w:highlight w:val="none"/>
          <w:lang w:val="en-US" w:eastAsia="zh-CN"/>
          <w14:textFill>
            <w14:solidFill>
              <w14:schemeClr w14:val="tx1"/>
            </w14:solidFill>
          </w14:textFill>
        </w:rPr>
      </w:pPr>
      <w:r>
        <w:rPr>
          <w:rFonts w:hint="eastAsia" w:ascii="宋体" w:hAnsi="宋体" w:cs="仿宋_GB2312"/>
          <w:bCs/>
          <w:color w:val="000000" w:themeColor="text1"/>
          <w:sz w:val="24"/>
          <w:szCs w:val="24"/>
          <w:highlight w:val="none"/>
          <w:lang w:val="en-US" w:eastAsia="zh-CN"/>
          <w14:textFill>
            <w14:solidFill>
              <w14:schemeClr w14:val="tx1"/>
            </w14:solidFill>
          </w14:textFill>
        </w:rPr>
        <w:t>1、超低温冰箱1台</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门把手:1 个</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螺丝:4 个</w:t>
      </w:r>
    </w:p>
    <w:p>
      <w:pPr>
        <w:keepNext w:val="0"/>
        <w:keepLines w:val="0"/>
        <w:widowControl/>
        <w:suppressLineNumbers w:val="0"/>
        <w:jc w:val="left"/>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螺丝刀：1 个</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冰铲：1 个</w:t>
      </w:r>
    </w:p>
    <w:p>
      <w:pPr>
        <w:keepNext w:val="0"/>
        <w:keepLines w:val="0"/>
        <w:widowControl/>
        <w:suppressLineNumbers w:val="0"/>
        <w:jc w:val="left"/>
      </w:pP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生产许可证：一份</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注册证：一份</w:t>
      </w:r>
    </w:p>
    <w:p>
      <w:pPr>
        <w:keepNext w:val="0"/>
        <w:keepLines w:val="0"/>
        <w:widowControl/>
        <w:suppressLineNumbers w:val="0"/>
        <w:jc w:val="left"/>
      </w:pP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保修卡：一份</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说明书：一份 </w:t>
      </w:r>
    </w:p>
    <w:p>
      <w:pPr>
        <w:spacing w:line="360" w:lineRule="auto"/>
        <w:rPr>
          <w:rFonts w:hint="default" w:ascii="宋体" w:hAnsi="宋体" w:cs="仿宋_GB2312"/>
          <w:bCs/>
          <w:color w:val="000000" w:themeColor="text1"/>
          <w:sz w:val="24"/>
          <w:szCs w:val="24"/>
          <w:highlight w:val="none"/>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YTAxMjM5Y2M0NTJhY2RjNzg4ODA3MjBhNDdkMGUifQ=="/>
  </w:docVars>
  <w:rsids>
    <w:rsidRoot w:val="009B2DC3"/>
    <w:rsid w:val="0025408C"/>
    <w:rsid w:val="0036517B"/>
    <w:rsid w:val="003F4E0E"/>
    <w:rsid w:val="00440789"/>
    <w:rsid w:val="004867D3"/>
    <w:rsid w:val="0050580C"/>
    <w:rsid w:val="005529A6"/>
    <w:rsid w:val="00585C0E"/>
    <w:rsid w:val="006465A1"/>
    <w:rsid w:val="006C0EFD"/>
    <w:rsid w:val="007A52D9"/>
    <w:rsid w:val="00805A98"/>
    <w:rsid w:val="008741D3"/>
    <w:rsid w:val="008C0A3A"/>
    <w:rsid w:val="00951737"/>
    <w:rsid w:val="0095384E"/>
    <w:rsid w:val="009B2DC3"/>
    <w:rsid w:val="00A31A57"/>
    <w:rsid w:val="00A53250"/>
    <w:rsid w:val="00A65330"/>
    <w:rsid w:val="00B37BD3"/>
    <w:rsid w:val="00B634C3"/>
    <w:rsid w:val="00BE3DE5"/>
    <w:rsid w:val="00D35EA3"/>
    <w:rsid w:val="00D532EF"/>
    <w:rsid w:val="00D82BAA"/>
    <w:rsid w:val="00DA6B9E"/>
    <w:rsid w:val="01021D85"/>
    <w:rsid w:val="02B91519"/>
    <w:rsid w:val="090E16DE"/>
    <w:rsid w:val="0BD21600"/>
    <w:rsid w:val="10797237"/>
    <w:rsid w:val="13516249"/>
    <w:rsid w:val="1DB86BEF"/>
    <w:rsid w:val="1EB376BC"/>
    <w:rsid w:val="21571B6D"/>
    <w:rsid w:val="267E3053"/>
    <w:rsid w:val="29B452D1"/>
    <w:rsid w:val="2A5C7700"/>
    <w:rsid w:val="2BA20B78"/>
    <w:rsid w:val="2BED7F7F"/>
    <w:rsid w:val="2C905142"/>
    <w:rsid w:val="34160CAF"/>
    <w:rsid w:val="3DAD0472"/>
    <w:rsid w:val="3F8213B4"/>
    <w:rsid w:val="4191274B"/>
    <w:rsid w:val="431434A4"/>
    <w:rsid w:val="43AF1791"/>
    <w:rsid w:val="43EB20E2"/>
    <w:rsid w:val="44B318D9"/>
    <w:rsid w:val="502649DB"/>
    <w:rsid w:val="51DC5CED"/>
    <w:rsid w:val="57010D7D"/>
    <w:rsid w:val="620677CB"/>
    <w:rsid w:val="695D1D4C"/>
    <w:rsid w:val="6CD07001"/>
    <w:rsid w:val="70432C8F"/>
    <w:rsid w:val="722173EE"/>
    <w:rsid w:val="728237FB"/>
    <w:rsid w:val="7326083C"/>
    <w:rsid w:val="759C715F"/>
    <w:rsid w:val="78AF3B8A"/>
    <w:rsid w:val="79BA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923</Words>
  <Characters>1098</Characters>
  <Lines>8</Lines>
  <Paragraphs>2</Paragraphs>
  <TotalTime>4</TotalTime>
  <ScaleCrop>false</ScaleCrop>
  <LinksUpToDate>false</LinksUpToDate>
  <CharactersWithSpaces>1176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2018-08-24T07:34:00Z</dcterms:created>
  <dc:creator>谈海洋</dc:creator>
  <cp:lastModifiedBy>Administrator</cp:lastModifiedBy>
  <dcterms:modified xsi:type="dcterms:W3CDTF">2022-08-04T03:14:33Z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75483AD1E74243AE894ADE84820B9CCB</vt:lpwstr>
  </property>
</Properties>
</file>